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26E8F" w:rsidRPr="00E94757" w14:paraId="0F376A6E" w14:textId="77777777" w:rsidTr="007A09B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D80BF4B" w14:textId="77777777" w:rsidR="00A26E8F" w:rsidRPr="00E94757" w:rsidRDefault="00B92B40" w:rsidP="0034677F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bookmarkStart w:id="0" w:name="_Hlk38522902"/>
            <w:bookmarkStart w:id="1" w:name="_Hlk38535488"/>
            <w:r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1</w:t>
            </w:r>
            <w:r w:rsidR="00A26E8F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  <w:t xml:space="preserve">Significant </w:t>
            </w:r>
            <w:proofErr w:type="gramStart"/>
            <w:r w:rsidR="00A26E8F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events</w:t>
            </w:r>
            <w:proofErr w:type="gramEnd"/>
            <w:r w:rsidR="00A26E8F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 xml:space="preserve"> during the current period</w:t>
            </w:r>
          </w:p>
        </w:tc>
      </w:tr>
    </w:tbl>
    <w:p w14:paraId="5BFAAAB1" w14:textId="77777777" w:rsidR="00A26E8F" w:rsidRPr="00312C3E" w:rsidRDefault="00A26E8F" w:rsidP="00A26E8F">
      <w:pPr>
        <w:spacing w:line="240" w:lineRule="auto"/>
        <w:jc w:val="both"/>
        <w:rPr>
          <w:rFonts w:ascii="Arial" w:hAnsi="Arial" w:cs="Arial"/>
          <w:bCs/>
          <w:sz w:val="18"/>
          <w:szCs w:val="18"/>
        </w:rPr>
      </w:pPr>
    </w:p>
    <w:bookmarkEnd w:id="0"/>
    <w:bookmarkEnd w:id="1"/>
    <w:p w14:paraId="3A733300" w14:textId="77777777" w:rsidR="0044466B" w:rsidRPr="00204AC8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b/>
          <w:bCs/>
          <w:color w:val="CF4A02"/>
          <w:sz w:val="20"/>
        </w:rPr>
      </w:pPr>
      <w:r w:rsidRPr="00204AC8">
        <w:rPr>
          <w:rFonts w:ascii="Arial" w:eastAsia="Arial" w:hAnsi="Arial" w:cs="Arial"/>
          <w:b/>
          <w:bCs/>
          <w:color w:val="CF4A02"/>
          <w:sz w:val="20"/>
        </w:rPr>
        <w:t>Coronavirus outbreak 2019</w:t>
      </w:r>
    </w:p>
    <w:p w14:paraId="707853A6" w14:textId="77777777" w:rsidR="0044466B" w:rsidRPr="00312C3E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sz w:val="18"/>
          <w:szCs w:val="18"/>
        </w:rPr>
      </w:pPr>
    </w:p>
    <w:p w14:paraId="532E008A" w14:textId="40059048" w:rsidR="0044466B" w:rsidRPr="0044466B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color w:val="000000"/>
          <w:sz w:val="20"/>
        </w:rPr>
      </w:pPr>
      <w:r w:rsidRPr="0044466B">
        <w:rPr>
          <w:rFonts w:ascii="Arial" w:eastAsia="Arial" w:hAnsi="Arial" w:cs="Arial"/>
          <w:color w:val="000000"/>
          <w:sz w:val="20"/>
        </w:rPr>
        <w:t xml:space="preserve">The Coronavirus outbreak (“COVID-19 </w:t>
      </w:r>
      <w:r w:rsidRPr="00235A1A">
        <w:rPr>
          <w:rFonts w:ascii="Arial" w:eastAsia="Arial" w:hAnsi="Arial" w:cs="Arial"/>
          <w:color w:val="000000"/>
          <w:sz w:val="20"/>
        </w:rPr>
        <w:t>Disease”), has</w:t>
      </w:r>
      <w:r w:rsidR="004D4FD6" w:rsidRPr="00312C3E">
        <w:rPr>
          <w:rFonts w:ascii="Arial" w:eastAsia="Arial" w:hAnsi="Arial" w:cs="Arial"/>
          <w:color w:val="000000"/>
          <w:sz w:val="20"/>
        </w:rPr>
        <w:t xml:space="preserve"> </w:t>
      </w:r>
      <w:r w:rsidRPr="00235A1A">
        <w:rPr>
          <w:rFonts w:ascii="Arial" w:eastAsia="Arial" w:hAnsi="Arial" w:cs="Arial"/>
          <w:color w:val="000000"/>
          <w:sz w:val="20"/>
        </w:rPr>
        <w:t>resulted in</w:t>
      </w:r>
      <w:r w:rsidR="004D4FD6" w:rsidRPr="00235A1A">
        <w:rPr>
          <w:rFonts w:ascii="Arial" w:eastAsia="Arial" w:hAnsi="Arial" w:cs="Arial"/>
          <w:color w:val="000000"/>
          <w:sz w:val="20"/>
        </w:rPr>
        <w:t xml:space="preserve"> </w:t>
      </w:r>
      <w:r w:rsidRPr="00235A1A">
        <w:rPr>
          <w:rFonts w:ascii="Arial" w:eastAsia="Arial" w:hAnsi="Arial" w:cs="Arial"/>
          <w:color w:val="000000"/>
          <w:sz w:val="20"/>
        </w:rPr>
        <w:t>lower global and local energy demand</w:t>
      </w:r>
      <w:r w:rsidR="00FA7E02" w:rsidRPr="00235A1A">
        <w:rPr>
          <w:rFonts w:ascii="Arial" w:eastAsia="Arial" w:hAnsi="Arial" w:cs="Arial"/>
          <w:color w:val="000000"/>
          <w:sz w:val="20"/>
        </w:rPr>
        <w:t xml:space="preserve"> </w:t>
      </w:r>
      <w:r w:rsidRPr="00235A1A">
        <w:rPr>
          <w:rFonts w:ascii="Arial" w:eastAsia="Arial" w:hAnsi="Arial" w:cs="Arial"/>
          <w:color w:val="000000"/>
          <w:sz w:val="20"/>
        </w:rPr>
        <w:t xml:space="preserve">impacting the Company’s operating results for the three-month </w:t>
      </w:r>
      <w:r w:rsidR="005C3C3C" w:rsidRPr="00235A1A">
        <w:rPr>
          <w:rFonts w:ascii="Arial" w:eastAsia="Arial" w:hAnsi="Arial" w:cs="Arial"/>
          <w:color w:val="000000"/>
          <w:sz w:val="20"/>
        </w:rPr>
        <w:t>period</w:t>
      </w:r>
      <w:r w:rsidR="005C3C3C">
        <w:rPr>
          <w:rFonts w:ascii="Arial" w:eastAsia="Arial" w:hAnsi="Arial" w:cs="Arial"/>
          <w:color w:val="000000"/>
          <w:sz w:val="20"/>
        </w:rPr>
        <w:t xml:space="preserve"> </w:t>
      </w:r>
      <w:r w:rsidRPr="0044466B">
        <w:rPr>
          <w:rFonts w:ascii="Arial" w:eastAsia="Arial" w:hAnsi="Arial" w:cs="Arial"/>
          <w:color w:val="000000"/>
          <w:sz w:val="20"/>
        </w:rPr>
        <w:t xml:space="preserve">ended 31 </w:t>
      </w:r>
      <w:r>
        <w:rPr>
          <w:rFonts w:ascii="Arial" w:eastAsia="Arial" w:hAnsi="Arial" w:cs="Arial"/>
          <w:color w:val="000000"/>
          <w:sz w:val="20"/>
        </w:rPr>
        <w:t>March</w:t>
      </w:r>
      <w:r w:rsidRPr="0044466B">
        <w:rPr>
          <w:rFonts w:ascii="Arial" w:eastAsia="Arial" w:hAnsi="Arial" w:cs="Arial"/>
          <w:color w:val="000000"/>
          <w:sz w:val="20"/>
        </w:rPr>
        <w:t xml:space="preserve"> 202</w:t>
      </w:r>
      <w:r>
        <w:rPr>
          <w:rFonts w:ascii="Arial" w:eastAsia="Arial" w:hAnsi="Arial" w:cs="Arial"/>
          <w:color w:val="000000"/>
          <w:sz w:val="20"/>
        </w:rPr>
        <w:t>1</w:t>
      </w:r>
      <w:r w:rsidRPr="0044466B">
        <w:rPr>
          <w:rFonts w:ascii="Arial" w:eastAsia="Arial" w:hAnsi="Arial" w:cs="Arial"/>
          <w:color w:val="000000"/>
          <w:sz w:val="20"/>
        </w:rPr>
        <w:t>.</w:t>
      </w:r>
    </w:p>
    <w:p w14:paraId="26D78414" w14:textId="77777777" w:rsidR="0044466B" w:rsidRPr="00312C3E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34F2B3DB" w14:textId="0B9F7EB9" w:rsidR="0044466B" w:rsidRPr="0044466B" w:rsidRDefault="007F2485" w:rsidP="0044466B">
      <w:pPr>
        <w:spacing w:line="240" w:lineRule="auto"/>
        <w:ind w:hanging="2"/>
        <w:jc w:val="both"/>
        <w:rPr>
          <w:rFonts w:ascii="Arial" w:eastAsia="Arial" w:hAnsi="Arial" w:cs="Arial"/>
          <w:color w:val="000000"/>
          <w:sz w:val="20"/>
        </w:rPr>
      </w:pPr>
      <w:r w:rsidRPr="007F2485">
        <w:rPr>
          <w:rFonts w:ascii="Arial" w:eastAsia="Arial" w:hAnsi="Arial" w:cs="Arial"/>
          <w:color w:val="000000"/>
          <w:spacing w:val="-4"/>
          <w:sz w:val="20"/>
        </w:rPr>
        <w:t xml:space="preserve">Global and local policies limited domestic and international transportation to control the spread of COVID-19. </w:t>
      </w:r>
      <w:r>
        <w:rPr>
          <w:rFonts w:ascii="Arial" w:eastAsia="Arial" w:hAnsi="Arial" w:cstheme="minorBidi"/>
          <w:color w:val="000000"/>
          <w:spacing w:val="-4"/>
          <w:sz w:val="20"/>
          <w:cs/>
        </w:rPr>
        <w:br/>
      </w:r>
      <w:r w:rsidRPr="007F2485">
        <w:rPr>
          <w:rFonts w:ascii="Arial" w:eastAsia="Arial" w:hAnsi="Arial" w:cs="Arial"/>
          <w:color w:val="000000"/>
          <w:spacing w:val="-4"/>
          <w:sz w:val="20"/>
        </w:rPr>
        <w:t>This carried over into 2021, so the demand for petroleum products in the first quarter has stayed at a low level.</w:t>
      </w:r>
      <w:r w:rsidR="0044466B" w:rsidRPr="00865CDC">
        <w:rPr>
          <w:rFonts w:ascii="Arial" w:eastAsia="Arial" w:hAnsi="Arial" w:cs="Arial"/>
          <w:color w:val="000000"/>
          <w:sz w:val="20"/>
        </w:rPr>
        <w:t xml:space="preserve"> </w:t>
      </w:r>
      <w:r w:rsidR="00235A1A">
        <w:rPr>
          <w:rFonts w:ascii="Arial" w:eastAsia="Arial" w:hAnsi="Arial" w:cs="Arial"/>
          <w:color w:val="000000"/>
          <w:sz w:val="20"/>
        </w:rPr>
        <w:t>This</w:t>
      </w:r>
      <w:r w:rsidR="00B02824" w:rsidRPr="00865CDC">
        <w:rPr>
          <w:rFonts w:ascii="Arial" w:eastAsia="Arial" w:hAnsi="Arial" w:cs="Arial"/>
          <w:color w:val="000000"/>
          <w:sz w:val="20"/>
        </w:rPr>
        <w:t xml:space="preserve"> factor</w:t>
      </w:r>
      <w:r w:rsidR="00235A1A">
        <w:rPr>
          <w:rFonts w:ascii="Arial" w:eastAsia="Arial" w:hAnsi="Arial" w:cs="Arial"/>
          <w:color w:val="000000"/>
          <w:sz w:val="20"/>
        </w:rPr>
        <w:t xml:space="preserve"> </w:t>
      </w:r>
      <w:r w:rsidR="00865CDC" w:rsidRPr="00312C3E">
        <w:rPr>
          <w:rFonts w:ascii="Arial" w:eastAsia="Arial" w:hAnsi="Arial" w:cs="Browallia New"/>
          <w:color w:val="000000"/>
          <w:sz w:val="20"/>
          <w:szCs w:val="25"/>
        </w:rPr>
        <w:t xml:space="preserve">leads to the drop in </w:t>
      </w:r>
      <w:r w:rsidR="0044466B" w:rsidRPr="00865CDC">
        <w:rPr>
          <w:rFonts w:ascii="Arial" w:eastAsia="Arial" w:hAnsi="Arial" w:cs="Arial"/>
          <w:color w:val="000000"/>
          <w:sz w:val="20"/>
        </w:rPr>
        <w:t>revenue from sale</w:t>
      </w:r>
      <w:r w:rsidR="00235A1A">
        <w:rPr>
          <w:rFonts w:ascii="Arial" w:eastAsia="Arial" w:hAnsi="Arial" w:cs="Arial"/>
          <w:color w:val="000000"/>
          <w:sz w:val="20"/>
        </w:rPr>
        <w:t>s</w:t>
      </w:r>
      <w:r w:rsidR="0044466B" w:rsidRPr="00865CDC">
        <w:rPr>
          <w:rFonts w:ascii="Arial" w:eastAsia="Arial" w:hAnsi="Arial" w:cs="Arial"/>
          <w:color w:val="000000"/>
          <w:sz w:val="20"/>
        </w:rPr>
        <w:t xml:space="preserve"> in </w:t>
      </w:r>
      <w:r w:rsidR="005C3C3C" w:rsidRPr="00865CDC">
        <w:rPr>
          <w:rFonts w:ascii="Arial" w:eastAsia="Arial" w:hAnsi="Arial" w:cs="Arial"/>
          <w:color w:val="000000"/>
          <w:sz w:val="20"/>
        </w:rPr>
        <w:t xml:space="preserve">the first quarter of </w:t>
      </w:r>
      <w:r w:rsidR="0044466B" w:rsidRPr="00865CDC">
        <w:rPr>
          <w:rFonts w:ascii="Arial" w:eastAsia="Arial" w:hAnsi="Arial" w:cs="Arial"/>
          <w:color w:val="000000"/>
          <w:sz w:val="20"/>
        </w:rPr>
        <w:t>2021</w:t>
      </w:r>
      <w:r w:rsidR="0044466B" w:rsidRPr="00865CDC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44466B" w:rsidRPr="00865CDC">
        <w:rPr>
          <w:rFonts w:ascii="Arial" w:eastAsia="Arial" w:hAnsi="Arial" w:cs="Arial"/>
          <w:color w:val="000000"/>
          <w:sz w:val="20"/>
        </w:rPr>
        <w:t xml:space="preserve">by USD </w:t>
      </w:r>
      <w:bookmarkStart w:id="2" w:name="_Hlk62719337"/>
      <w:r w:rsidR="00204AC8" w:rsidRPr="00865CDC">
        <w:rPr>
          <w:rFonts w:ascii="Arial" w:eastAsia="Arial" w:hAnsi="Arial" w:cs="Arial"/>
          <w:color w:val="000000"/>
          <w:sz w:val="20"/>
        </w:rPr>
        <w:t>51</w:t>
      </w:r>
      <w:r w:rsidR="0044466B" w:rsidRPr="00865CDC">
        <w:rPr>
          <w:rFonts w:ascii="Arial" w:eastAsia="Arial" w:hAnsi="Arial" w:cs="Arial"/>
          <w:color w:val="000000"/>
          <w:sz w:val="20"/>
        </w:rPr>
        <w:t xml:space="preserve"> </w:t>
      </w:r>
      <w:bookmarkEnd w:id="2"/>
      <w:r w:rsidR="0044466B" w:rsidRPr="00865CDC">
        <w:rPr>
          <w:rFonts w:ascii="Arial" w:eastAsia="Arial" w:hAnsi="Arial" w:cs="Arial"/>
          <w:color w:val="000000"/>
          <w:sz w:val="20"/>
        </w:rPr>
        <w:t xml:space="preserve">million or Baht </w:t>
      </w:r>
      <w:bookmarkStart w:id="3" w:name="_Hlk62719344"/>
      <w:r w:rsidR="00204AC8" w:rsidRPr="00865CDC">
        <w:rPr>
          <w:rFonts w:ascii="Arial" w:eastAsia="Arial" w:hAnsi="Arial" w:cs="Arial"/>
          <w:color w:val="000000"/>
          <w:sz w:val="20"/>
        </w:rPr>
        <w:t>2,683</w:t>
      </w:r>
      <w:r w:rsidR="0044466B" w:rsidRPr="00865CDC">
        <w:rPr>
          <w:rFonts w:ascii="Arial" w:eastAsia="Arial" w:hAnsi="Arial" w:cs="Arial"/>
          <w:color w:val="000000"/>
          <w:sz w:val="20"/>
        </w:rPr>
        <w:t xml:space="preserve"> </w:t>
      </w:r>
      <w:bookmarkEnd w:id="3"/>
      <w:r w:rsidR="0044466B" w:rsidRPr="00865CDC">
        <w:rPr>
          <w:rFonts w:ascii="Arial" w:eastAsia="Arial" w:hAnsi="Arial" w:cs="Arial"/>
          <w:color w:val="000000"/>
          <w:sz w:val="20"/>
        </w:rPr>
        <w:t>million, equivalent to</w:t>
      </w:r>
      <w:r w:rsidR="00235A1A">
        <w:rPr>
          <w:rFonts w:ascii="Arial" w:eastAsia="Arial" w:hAnsi="Arial" w:cs="Arial"/>
          <w:color w:val="000000"/>
          <w:sz w:val="20"/>
        </w:rPr>
        <w:t xml:space="preserve"> </w:t>
      </w:r>
      <w:r w:rsidR="00204AC8" w:rsidRPr="00865CDC">
        <w:rPr>
          <w:rFonts w:ascii="Arial" w:eastAsia="Arial" w:hAnsi="Arial" w:cs="Arial"/>
          <w:color w:val="000000"/>
          <w:sz w:val="20"/>
        </w:rPr>
        <w:t>4</w:t>
      </w:r>
      <w:r w:rsidR="0044466B" w:rsidRPr="00865CDC">
        <w:rPr>
          <w:rFonts w:ascii="Arial" w:eastAsia="Arial" w:hAnsi="Arial" w:cs="Arial"/>
          <w:color w:val="000000"/>
          <w:sz w:val="20"/>
        </w:rPr>
        <w:t>% compared with that of 2020.</w:t>
      </w:r>
    </w:p>
    <w:p w14:paraId="5DEAA210" w14:textId="77777777" w:rsidR="0044466B" w:rsidRPr="00312C3E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0D5820EC" w14:textId="0551F92C" w:rsidR="0044466B" w:rsidRPr="0044466B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color w:val="000000"/>
          <w:sz w:val="20"/>
        </w:rPr>
      </w:pPr>
      <w:r w:rsidRPr="0044466B">
        <w:rPr>
          <w:rFonts w:ascii="Arial" w:eastAsia="Arial" w:hAnsi="Arial" w:cs="Arial"/>
          <w:color w:val="000000"/>
          <w:sz w:val="20"/>
        </w:rPr>
        <w:t xml:space="preserve">The decreased demands in petroleum products caused by the COVID-19 Disease in </w:t>
      </w:r>
      <w:r w:rsidR="005D25D0">
        <w:rPr>
          <w:rFonts w:ascii="Arial" w:eastAsia="Arial" w:hAnsi="Arial" w:cs="Browallia New"/>
          <w:color w:val="000000"/>
          <w:sz w:val="20"/>
          <w:szCs w:val="25"/>
        </w:rPr>
        <w:t xml:space="preserve">the first quarter of </w:t>
      </w:r>
      <w:r w:rsidRPr="0044466B">
        <w:rPr>
          <w:rFonts w:ascii="Arial" w:eastAsia="Arial" w:hAnsi="Arial" w:cs="Arial"/>
          <w:color w:val="000000"/>
          <w:sz w:val="20"/>
        </w:rPr>
        <w:t>202</w:t>
      </w:r>
      <w:r>
        <w:rPr>
          <w:rFonts w:ascii="Arial" w:eastAsia="Arial" w:hAnsi="Arial" w:cs="Arial"/>
          <w:color w:val="000000"/>
          <w:sz w:val="20"/>
        </w:rPr>
        <w:t>1</w:t>
      </w:r>
      <w:r w:rsidRPr="0044466B">
        <w:rPr>
          <w:rFonts w:ascii="Arial" w:eastAsia="Arial" w:hAnsi="Arial" w:cs="Arial"/>
          <w:color w:val="000000"/>
          <w:sz w:val="20"/>
        </w:rPr>
        <w:t xml:space="preserve"> may carry over into the coming period. </w:t>
      </w:r>
      <w:r w:rsidRPr="001C6413">
        <w:rPr>
          <w:rFonts w:ascii="Arial" w:eastAsia="Arial" w:hAnsi="Arial" w:cs="Arial"/>
          <w:color w:val="000000"/>
          <w:sz w:val="20"/>
        </w:rPr>
        <w:t>The Company</w:t>
      </w:r>
      <w:r w:rsidR="001C6413" w:rsidRPr="00312C3E">
        <w:rPr>
          <w:rFonts w:ascii="Arial" w:eastAsia="Arial" w:hAnsi="Arial" w:cs="Arial"/>
          <w:color w:val="000000"/>
          <w:sz w:val="20"/>
        </w:rPr>
        <w:t xml:space="preserve"> has continued to</w:t>
      </w:r>
      <w:r w:rsidRPr="001C6413">
        <w:rPr>
          <w:rFonts w:ascii="Arial" w:eastAsia="Arial" w:hAnsi="Arial" w:cs="Arial"/>
          <w:color w:val="000000"/>
          <w:sz w:val="20"/>
        </w:rPr>
        <w:t xml:space="preserve"> operate to</w:t>
      </w:r>
      <w:r w:rsidRPr="0044466B">
        <w:rPr>
          <w:rFonts w:ascii="Arial" w:eastAsia="Arial" w:hAnsi="Arial" w:cs="Arial"/>
          <w:color w:val="000000"/>
          <w:sz w:val="20"/>
        </w:rPr>
        <w:t xml:space="preserve"> minimi</w:t>
      </w:r>
      <w:r w:rsidR="005E5E36">
        <w:rPr>
          <w:rFonts w:ascii="Arial" w:eastAsia="Arial" w:hAnsi="Arial" w:cs="Arial"/>
          <w:color w:val="000000"/>
          <w:sz w:val="20"/>
        </w:rPr>
        <w:t>z</w:t>
      </w:r>
      <w:r w:rsidRPr="0044466B">
        <w:rPr>
          <w:rFonts w:ascii="Arial" w:eastAsia="Arial" w:hAnsi="Arial" w:cs="Arial"/>
          <w:color w:val="000000"/>
          <w:sz w:val="20"/>
        </w:rPr>
        <w:t>e the impact of lower customer demands.</w:t>
      </w:r>
    </w:p>
    <w:p w14:paraId="08F3C0CD" w14:textId="77777777" w:rsidR="0044466B" w:rsidRPr="00312C3E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bookmarkStart w:id="4" w:name="_GoBack"/>
      <w:bookmarkEnd w:id="4"/>
    </w:p>
    <w:p w14:paraId="17EB9D63" w14:textId="410C9F4C" w:rsidR="00774305" w:rsidRPr="00312C3E" w:rsidRDefault="0044466B" w:rsidP="0044466B">
      <w:pPr>
        <w:spacing w:line="240" w:lineRule="auto"/>
        <w:ind w:hanging="2"/>
        <w:jc w:val="both"/>
        <w:rPr>
          <w:rFonts w:ascii="Arial" w:eastAsia="Arial" w:hAnsi="Arial" w:cs="Arial"/>
          <w:sz w:val="16"/>
          <w:szCs w:val="16"/>
        </w:rPr>
      </w:pPr>
      <w:r w:rsidRPr="0044466B">
        <w:rPr>
          <w:rFonts w:ascii="Arial" w:eastAsia="Arial" w:hAnsi="Arial" w:cs="Arial"/>
          <w:color w:val="000000"/>
          <w:sz w:val="20"/>
        </w:rPr>
        <w:t>In response to the unprecedented global impacts of the COVID-19 Disease, the Company has developed and execu</w:t>
      </w:r>
      <w:r w:rsidR="003703FC">
        <w:rPr>
          <w:rFonts w:ascii="Arial" w:eastAsia="Arial" w:hAnsi="Arial" w:cs="Arial"/>
          <w:color w:val="000000"/>
          <w:sz w:val="20"/>
        </w:rPr>
        <w:t>ted</w:t>
      </w:r>
      <w:r w:rsidRPr="0044466B">
        <w:rPr>
          <w:rFonts w:ascii="Arial" w:eastAsia="Arial" w:hAnsi="Arial" w:cs="Arial"/>
          <w:color w:val="000000"/>
          <w:sz w:val="20"/>
        </w:rPr>
        <w:t xml:space="preserve"> robust Business Continuity Plans that comply to all regulations. The Company continues to assess the impact to the operation and to take proactive remediation to minimi</w:t>
      </w:r>
      <w:r w:rsidR="005E5E36">
        <w:rPr>
          <w:rFonts w:ascii="Arial" w:eastAsia="Arial" w:hAnsi="Arial" w:cs="Arial"/>
          <w:color w:val="000000"/>
          <w:sz w:val="20"/>
        </w:rPr>
        <w:t>z</w:t>
      </w:r>
      <w:r w:rsidRPr="0044466B">
        <w:rPr>
          <w:rFonts w:ascii="Arial" w:eastAsia="Arial" w:hAnsi="Arial" w:cs="Arial"/>
          <w:color w:val="000000"/>
          <w:sz w:val="20"/>
        </w:rPr>
        <w:t>e any impacts.</w:t>
      </w:r>
    </w:p>
    <w:p w14:paraId="257F9788" w14:textId="77777777" w:rsidR="009D6912" w:rsidRPr="00312C3E" w:rsidRDefault="009D6912" w:rsidP="00312C3E">
      <w:pPr>
        <w:spacing w:line="240" w:lineRule="auto"/>
        <w:ind w:hanging="2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2AE50BD5" w14:textId="77777777" w:rsidR="00C80FB3" w:rsidRPr="00312C3E" w:rsidRDefault="00C80FB3" w:rsidP="00364D71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64D71" w:rsidRPr="00E94757" w14:paraId="18E5088A" w14:textId="77777777" w:rsidTr="007A09B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003B289" w14:textId="77777777" w:rsidR="00364D71" w:rsidRPr="00E94757" w:rsidRDefault="00B92B40" w:rsidP="009D6912">
            <w:pPr>
              <w:tabs>
                <w:tab w:val="left" w:pos="432"/>
                <w:tab w:val="left" w:pos="532"/>
              </w:tabs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bookmarkStart w:id="5" w:name="_Hlk38368892"/>
            <w:r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2</w:t>
            </w:r>
            <w:r w:rsidR="00364D71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</w:r>
            <w:r w:rsidR="00711C95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Accounting policies</w:t>
            </w:r>
          </w:p>
        </w:tc>
      </w:tr>
      <w:bookmarkEnd w:id="5"/>
    </w:tbl>
    <w:p w14:paraId="258556A6" w14:textId="77777777" w:rsidR="009B002B" w:rsidRPr="00312C3E" w:rsidRDefault="009B002B" w:rsidP="00364D71">
      <w:pPr>
        <w:spacing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0759E0D8" w14:textId="77777777" w:rsidR="00711C95" w:rsidRPr="00E94757" w:rsidRDefault="00711C95" w:rsidP="0044466B">
      <w:pPr>
        <w:rPr>
          <w:rFonts w:ascii="Arial" w:hAnsi="Arial" w:cs="Arial"/>
          <w:b/>
          <w:bCs/>
          <w:color w:val="CF4A02"/>
          <w:sz w:val="20"/>
        </w:rPr>
      </w:pPr>
      <w:r w:rsidRPr="00E94757">
        <w:rPr>
          <w:rFonts w:ascii="Arial" w:hAnsi="Arial" w:cs="Arial"/>
          <w:b/>
          <w:bCs/>
          <w:color w:val="CF4A02"/>
          <w:sz w:val="20"/>
        </w:rPr>
        <w:t>Basis of preparation</w:t>
      </w:r>
    </w:p>
    <w:p w14:paraId="1E137D56" w14:textId="77777777" w:rsidR="00711C95" w:rsidRPr="00312C3E" w:rsidRDefault="00711C95" w:rsidP="00312C3E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6CBC0EED" w14:textId="0BB0DDA4" w:rsidR="00711C95" w:rsidRPr="00E94757" w:rsidRDefault="00711C95" w:rsidP="0044466B">
      <w:pPr>
        <w:spacing w:line="240" w:lineRule="auto"/>
        <w:jc w:val="both"/>
        <w:rPr>
          <w:rFonts w:ascii="Arial" w:hAnsi="Arial" w:cs="Arial"/>
          <w:sz w:val="20"/>
        </w:rPr>
      </w:pPr>
      <w:r w:rsidRPr="00E94757">
        <w:rPr>
          <w:rFonts w:ascii="Arial" w:hAnsi="Arial" w:cs="Arial"/>
          <w:sz w:val="20"/>
        </w:rPr>
        <w:t xml:space="preserve">The interim financial information has been prepared in accordance with Thai Accounting Standard </w:t>
      </w:r>
      <w:r w:rsidR="00275BBF">
        <w:rPr>
          <w:rFonts w:ascii="Arial" w:hAnsi="Arial" w:cs="Arial"/>
          <w:sz w:val="20"/>
        </w:rPr>
        <w:t>n</w:t>
      </w:r>
      <w:r w:rsidRPr="00E94757">
        <w:rPr>
          <w:rFonts w:ascii="Arial" w:hAnsi="Arial" w:cs="Arial"/>
          <w:sz w:val="20"/>
        </w:rPr>
        <w:t xml:space="preserve">o. </w:t>
      </w:r>
      <w:r w:rsidR="000D0207" w:rsidRPr="000D0207">
        <w:rPr>
          <w:rFonts w:ascii="Arial" w:hAnsi="Arial"/>
          <w:sz w:val="20"/>
        </w:rPr>
        <w:t>34</w:t>
      </w:r>
      <w:r w:rsidRPr="00E94757">
        <w:rPr>
          <w:rFonts w:ascii="Arial" w:hAnsi="Arial" w:cs="Arial"/>
          <w:sz w:val="20"/>
        </w:rPr>
        <w:t xml:space="preserve"> Interim Financial Reporting and other financial reporting requirements issued under the Securities and Exchange Act.</w:t>
      </w:r>
    </w:p>
    <w:p w14:paraId="05958D44" w14:textId="77777777" w:rsidR="00017E99" w:rsidRPr="00312C3E" w:rsidRDefault="00017E99" w:rsidP="00312C3E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55592439" w14:textId="77777777" w:rsidR="0009786D" w:rsidRPr="00E94757" w:rsidRDefault="00711C95" w:rsidP="0044466B">
      <w:pPr>
        <w:spacing w:line="240" w:lineRule="auto"/>
        <w:jc w:val="both"/>
        <w:rPr>
          <w:rFonts w:ascii="Arial" w:hAnsi="Arial" w:cs="Arial"/>
          <w:sz w:val="20"/>
        </w:rPr>
      </w:pPr>
      <w:r w:rsidRPr="00E94757">
        <w:rPr>
          <w:rFonts w:ascii="Arial" w:hAnsi="Arial" w:cs="Arial"/>
          <w:sz w:val="20"/>
        </w:rPr>
        <w:t xml:space="preserve">The interim financial information should be read in conjunction with the annual financial statements for the year ended </w:t>
      </w:r>
      <w:r w:rsidR="000D0207" w:rsidRPr="000D0207">
        <w:rPr>
          <w:rFonts w:ascii="Arial" w:hAnsi="Arial"/>
          <w:sz w:val="20"/>
        </w:rPr>
        <w:t>31</w:t>
      </w:r>
      <w:r w:rsidRPr="00E94757">
        <w:rPr>
          <w:rFonts w:ascii="Arial" w:hAnsi="Arial" w:cs="Arial"/>
          <w:sz w:val="20"/>
        </w:rPr>
        <w:t xml:space="preserve"> December </w:t>
      </w:r>
      <w:r w:rsidR="000D0207" w:rsidRPr="000D0207">
        <w:rPr>
          <w:rFonts w:ascii="Arial" w:hAnsi="Arial"/>
          <w:sz w:val="20"/>
        </w:rPr>
        <w:t>20</w:t>
      </w:r>
      <w:r w:rsidR="00623DE0">
        <w:rPr>
          <w:rFonts w:ascii="Arial" w:hAnsi="Arial"/>
          <w:sz w:val="20"/>
        </w:rPr>
        <w:t>20</w:t>
      </w:r>
      <w:r w:rsidRPr="00E94757">
        <w:rPr>
          <w:rFonts w:ascii="Arial" w:hAnsi="Arial" w:cs="Arial"/>
          <w:sz w:val="20"/>
        </w:rPr>
        <w:t xml:space="preserve">. </w:t>
      </w:r>
    </w:p>
    <w:p w14:paraId="57CF733A" w14:textId="77777777" w:rsidR="0009786D" w:rsidRPr="00312C3E" w:rsidRDefault="0009786D" w:rsidP="00312C3E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4C844DB7" w14:textId="77777777" w:rsidR="008A4930" w:rsidRPr="00E94757" w:rsidRDefault="008A4930" w:rsidP="0044466B">
      <w:pPr>
        <w:spacing w:line="240" w:lineRule="auto"/>
        <w:jc w:val="both"/>
        <w:rPr>
          <w:rFonts w:ascii="Arial" w:hAnsi="Arial" w:cs="Arial"/>
          <w:sz w:val="20"/>
        </w:rPr>
      </w:pPr>
      <w:r w:rsidRPr="00312C3E">
        <w:rPr>
          <w:rFonts w:ascii="Arial" w:hAnsi="Arial" w:cs="Arial"/>
          <w:spacing w:val="-4"/>
          <w:sz w:val="20"/>
        </w:rPr>
        <w:t>An English version of the interim financial information has been prepared from the interim financial information</w:t>
      </w:r>
      <w:r w:rsidRPr="00E94757">
        <w:rPr>
          <w:rFonts w:ascii="Arial" w:hAnsi="Arial" w:cs="Arial"/>
          <w:spacing w:val="-2"/>
          <w:sz w:val="20"/>
        </w:rPr>
        <w:t xml:space="preserve"> that is in the Thai language. In the event of a conflict or a difference in interpretation between</w:t>
      </w:r>
      <w:r w:rsidRPr="00E94757">
        <w:rPr>
          <w:rFonts w:ascii="Arial" w:hAnsi="Arial" w:cs="Arial"/>
          <w:sz w:val="20"/>
        </w:rPr>
        <w:t xml:space="preserve"> the two languages, the Thai language interim financial information shall prevail.</w:t>
      </w:r>
    </w:p>
    <w:p w14:paraId="0AA63090" w14:textId="77777777" w:rsidR="008A4930" w:rsidRPr="00312C3E" w:rsidRDefault="008A4930" w:rsidP="00312C3E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24A1B7F1" w14:textId="25F1BF99" w:rsidR="000F1D93" w:rsidRDefault="00711C95" w:rsidP="0044466B">
      <w:pPr>
        <w:spacing w:line="240" w:lineRule="auto"/>
        <w:jc w:val="both"/>
        <w:rPr>
          <w:rFonts w:ascii="Arial" w:hAnsi="Arial" w:cs="Arial"/>
          <w:sz w:val="20"/>
        </w:rPr>
      </w:pPr>
      <w:r w:rsidRPr="00E94757">
        <w:rPr>
          <w:rFonts w:ascii="Arial" w:hAnsi="Arial" w:cs="Arial"/>
          <w:sz w:val="20"/>
        </w:rPr>
        <w:t xml:space="preserve">The accounting policies used in the preparation of the interim financial information are consistent with those used in the annual financial statements for the year ended </w:t>
      </w:r>
      <w:r w:rsidR="000D0207" w:rsidRPr="000D0207">
        <w:rPr>
          <w:rFonts w:ascii="Arial" w:hAnsi="Arial"/>
          <w:sz w:val="20"/>
        </w:rPr>
        <w:t>31</w:t>
      </w:r>
      <w:r w:rsidRPr="00E94757">
        <w:rPr>
          <w:rFonts w:ascii="Arial" w:hAnsi="Arial" w:cs="Arial"/>
          <w:sz w:val="20"/>
        </w:rPr>
        <w:t xml:space="preserve"> December </w:t>
      </w:r>
      <w:r w:rsidR="000D0207" w:rsidRPr="000D0207">
        <w:rPr>
          <w:rFonts w:ascii="Arial" w:hAnsi="Arial"/>
          <w:sz w:val="20"/>
        </w:rPr>
        <w:t>20</w:t>
      </w:r>
      <w:r w:rsidR="00623DE0">
        <w:rPr>
          <w:rFonts w:ascii="Arial" w:hAnsi="Arial"/>
          <w:sz w:val="20"/>
        </w:rPr>
        <w:t>20</w:t>
      </w:r>
      <w:r w:rsidR="00646A14">
        <w:rPr>
          <w:rFonts w:ascii="Arial" w:hAnsi="Arial" w:cs="Arial"/>
          <w:sz w:val="20"/>
        </w:rPr>
        <w:t xml:space="preserve"> and the Company has not early adopted the amended financial reporting standards that are effective for accounting period beginning </w:t>
      </w:r>
      <w:r w:rsidR="00646A14">
        <w:rPr>
          <w:rFonts w:ascii="Arial" w:hAnsi="Arial" w:cs="Browallia New"/>
          <w:sz w:val="20"/>
          <w:szCs w:val="25"/>
        </w:rPr>
        <w:t xml:space="preserve">on </w:t>
      </w:r>
      <w:r w:rsidR="00646A14">
        <w:rPr>
          <w:rFonts w:ascii="Arial" w:hAnsi="Arial" w:cs="Arial"/>
          <w:sz w:val="20"/>
        </w:rPr>
        <w:t>or after 1 January 2022.</w:t>
      </w:r>
    </w:p>
    <w:p w14:paraId="2259841E" w14:textId="77777777" w:rsidR="00C80FB3" w:rsidRPr="00312C3E" w:rsidRDefault="00C80FB3" w:rsidP="00711C95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5F2E4A3A" w14:textId="77777777" w:rsidR="009F0564" w:rsidRPr="00312C3E" w:rsidRDefault="009F0564" w:rsidP="00711C95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64D71" w:rsidRPr="00E94757" w14:paraId="4B54546F" w14:textId="77777777" w:rsidTr="007A09B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3A27AF8" w14:textId="4676646F" w:rsidR="00364D71" w:rsidRPr="00E94757" w:rsidRDefault="00B61677" w:rsidP="00EC07F5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3B730A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A117F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3</w:t>
            </w:r>
            <w:r w:rsidR="00364D71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  <w:t>Segment information</w:t>
            </w:r>
          </w:p>
        </w:tc>
      </w:tr>
    </w:tbl>
    <w:p w14:paraId="7D380614" w14:textId="77777777" w:rsidR="00364D71" w:rsidRPr="00312C3E" w:rsidRDefault="00364D71" w:rsidP="00FA6D86">
      <w:pPr>
        <w:spacing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2793AC50" w14:textId="416531D3" w:rsidR="0044466B" w:rsidRDefault="00CF5A1E" w:rsidP="00E45C87">
      <w:pPr>
        <w:spacing w:line="240" w:lineRule="auto"/>
        <w:jc w:val="both"/>
        <w:rPr>
          <w:rFonts w:ascii="Arial" w:eastAsia="MS Mincho" w:hAnsi="Arial" w:cs="Arial"/>
          <w:sz w:val="20"/>
          <w:lang w:eastAsia="ja-JP"/>
        </w:rPr>
      </w:pPr>
      <w:r w:rsidRPr="00E94757">
        <w:rPr>
          <w:rFonts w:ascii="Arial" w:eastAsia="MS Mincho" w:hAnsi="Arial" w:cs="Arial"/>
          <w:sz w:val="20"/>
          <w:lang w:eastAsia="ja-JP"/>
        </w:rPr>
        <w:t xml:space="preserve">The Company produces petroleum products in Thailand for both domestic and export markets, utilising the 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>same assets. The Company has one reportable segment which is the refinery. The chief operating decision</w:t>
      </w:r>
      <w:r w:rsidRPr="00E94757">
        <w:rPr>
          <w:rFonts w:ascii="Arial" w:eastAsia="MS Mincho" w:hAnsi="Arial" w:cs="Arial"/>
          <w:sz w:val="20"/>
          <w:lang w:eastAsia="ja-JP"/>
        </w:rPr>
        <w:t xml:space="preserve"> maker reviews the internal management report which reported the performance of the Company </w:t>
      </w:r>
      <w:proofErr w:type="gramStart"/>
      <w:r w:rsidRPr="00E94757">
        <w:rPr>
          <w:rFonts w:ascii="Arial" w:eastAsia="MS Mincho" w:hAnsi="Arial" w:cs="Arial"/>
          <w:sz w:val="20"/>
          <w:lang w:eastAsia="ja-JP"/>
        </w:rPr>
        <w:t xml:space="preserve">as a 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>whole in</w:t>
      </w:r>
      <w:proofErr w:type="gramEnd"/>
      <w:r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 order to assess perf</w:t>
      </w:r>
      <w:r w:rsidR="00D47D2B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ormance and allocate resources. 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>The chief operating decision maker assesses</w:t>
      </w:r>
      <w:r w:rsidRPr="00E94757">
        <w:rPr>
          <w:rFonts w:ascii="Arial" w:eastAsia="MS Mincho" w:hAnsi="Arial" w:cs="Arial"/>
          <w:sz w:val="20"/>
          <w:lang w:eastAsia="ja-JP"/>
        </w:rPr>
        <w:t xml:space="preserve"> the performance of the reportable segment based on a measure of revenue, cost of goods sold, gross margin and earnings before interest income and expense, tax, depreciation and amort</w:t>
      </w:r>
      <w:r w:rsidR="00DE5AE5">
        <w:rPr>
          <w:rFonts w:ascii="Arial" w:eastAsia="MS Mincho" w:hAnsi="Arial" w:cs="Arial"/>
          <w:sz w:val="20"/>
          <w:lang w:eastAsia="ja-JP"/>
        </w:rPr>
        <w:t>ization</w:t>
      </w:r>
      <w:r w:rsidR="002A2642" w:rsidRPr="00E94757">
        <w:rPr>
          <w:rFonts w:ascii="Arial" w:eastAsia="MS Mincho" w:hAnsi="Arial" w:cs="Arial"/>
          <w:sz w:val="20"/>
          <w:lang w:eastAsia="ja-JP"/>
        </w:rPr>
        <w:t xml:space="preserve"> which are the same information as these financial statements</w:t>
      </w:r>
      <w:r w:rsidRPr="00E94757">
        <w:rPr>
          <w:rFonts w:ascii="Arial" w:eastAsia="MS Mincho" w:hAnsi="Arial" w:cs="Arial"/>
          <w:sz w:val="20"/>
          <w:lang w:eastAsia="ja-JP"/>
        </w:rPr>
        <w:t>.</w:t>
      </w:r>
    </w:p>
    <w:p w14:paraId="67463707" w14:textId="77777777" w:rsidR="0044466B" w:rsidRPr="00312C3E" w:rsidRDefault="0044466B" w:rsidP="00E45C87">
      <w:pPr>
        <w:spacing w:line="240" w:lineRule="auto"/>
        <w:jc w:val="both"/>
        <w:rPr>
          <w:rFonts w:ascii="Arial" w:eastAsia="MS Mincho" w:hAnsi="Arial" w:cs="Arial"/>
          <w:sz w:val="18"/>
          <w:szCs w:val="18"/>
          <w:lang w:eastAsia="ja-JP"/>
        </w:rPr>
      </w:pPr>
    </w:p>
    <w:p w14:paraId="0BB9E9B4" w14:textId="77777777" w:rsidR="00E45C87" w:rsidRPr="00E94757" w:rsidRDefault="00E45C87" w:rsidP="00E45C87">
      <w:pPr>
        <w:spacing w:line="240" w:lineRule="auto"/>
        <w:jc w:val="both"/>
        <w:rPr>
          <w:rFonts w:ascii="Arial" w:eastAsia="MS Mincho" w:hAnsi="Arial" w:cs="Arial"/>
          <w:spacing w:val="-4"/>
          <w:sz w:val="20"/>
          <w:lang w:eastAsia="ja-JP"/>
        </w:rPr>
      </w:pPr>
      <w:r w:rsidRPr="00E94757">
        <w:rPr>
          <w:rFonts w:ascii="Arial" w:eastAsia="MS Mincho" w:hAnsi="Arial" w:cs="Arial"/>
          <w:sz w:val="20"/>
          <w:lang w:eastAsia="ja-JP"/>
        </w:rPr>
        <w:t xml:space="preserve">The majority of the Company’s revenue came from sale of petroleum products to customers by lifting </w:t>
      </w:r>
      <w:r w:rsidR="00C3681E" w:rsidRPr="00E94757">
        <w:rPr>
          <w:rFonts w:ascii="Arial" w:eastAsia="MS Mincho" w:hAnsi="Arial" w:cs="Arial"/>
          <w:sz w:val="20"/>
          <w:cs/>
          <w:lang w:eastAsia="ja-JP"/>
        </w:rPr>
        <w:br/>
      </w:r>
      <w:r w:rsidRPr="00E94757">
        <w:rPr>
          <w:rFonts w:ascii="Arial" w:eastAsia="MS Mincho" w:hAnsi="Arial" w:cs="Arial"/>
          <w:sz w:val="20"/>
          <w:lang w:eastAsia="ja-JP"/>
        </w:rPr>
        <w:t xml:space="preserve">the petroleum products, which includes LPG, gasoline, jet fuel, diesel, fuel oil, asphalt, </w:t>
      </w:r>
      <w:r w:rsidR="009B05EB" w:rsidRPr="00E94757">
        <w:rPr>
          <w:rFonts w:ascii="Arial" w:eastAsia="MS Mincho" w:hAnsi="Arial" w:cs="Arial"/>
          <w:sz w:val="20"/>
          <w:lang w:eastAsia="ja-JP"/>
        </w:rPr>
        <w:t>and</w:t>
      </w:r>
      <w:r w:rsidRPr="00E94757">
        <w:rPr>
          <w:rFonts w:ascii="Arial" w:eastAsia="MS Mincho" w:hAnsi="Arial" w:cs="Arial"/>
          <w:sz w:val="20"/>
          <w:lang w:eastAsia="ja-JP"/>
        </w:rPr>
        <w:t xml:space="preserve"> other products </w:t>
      </w:r>
      <w:r w:rsidRPr="00E94757">
        <w:rPr>
          <w:rFonts w:ascii="Arial" w:eastAsia="MS Mincho" w:hAnsi="Arial" w:cs="Arial"/>
          <w:spacing w:val="-4"/>
          <w:sz w:val="20"/>
          <w:lang w:eastAsia="ja-JP"/>
        </w:rPr>
        <w:t>t</w:t>
      </w:r>
      <w:r w:rsidR="003726F8" w:rsidRPr="00E94757">
        <w:rPr>
          <w:rFonts w:ascii="Arial" w:eastAsia="MS Mincho" w:hAnsi="Arial" w:cs="Arial"/>
          <w:spacing w:val="-4"/>
          <w:sz w:val="20"/>
          <w:lang w:eastAsia="ja-JP"/>
        </w:rPr>
        <w:t>o customers via vessel, truck, or</w:t>
      </w:r>
      <w:r w:rsidR="00E17BBE" w:rsidRPr="00E94757">
        <w:rPr>
          <w:rFonts w:ascii="Arial" w:eastAsia="MS Mincho" w:hAnsi="Arial" w:cs="Arial"/>
          <w:spacing w:val="-4"/>
          <w:sz w:val="20"/>
          <w:lang w:eastAsia="ja-JP"/>
        </w:rPr>
        <w:t xml:space="preserve"> pipeline and the Company </w:t>
      </w:r>
      <w:r w:rsidRPr="00E94757">
        <w:rPr>
          <w:rFonts w:ascii="Arial" w:eastAsia="MS Mincho" w:hAnsi="Arial" w:cs="Arial"/>
          <w:spacing w:val="-4"/>
          <w:sz w:val="20"/>
          <w:lang w:eastAsia="ja-JP"/>
        </w:rPr>
        <w:t xml:space="preserve">satisfied its </w:t>
      </w:r>
      <w:r w:rsidR="00E17BBE" w:rsidRPr="00E94757">
        <w:rPr>
          <w:rFonts w:ascii="Arial" w:eastAsia="MS Mincho" w:hAnsi="Arial" w:cs="Arial"/>
          <w:spacing w:val="-4"/>
          <w:sz w:val="20"/>
          <w:lang w:eastAsia="ja-JP"/>
        </w:rPr>
        <w:t>performance obligation at a point in time.</w:t>
      </w:r>
    </w:p>
    <w:p w14:paraId="76474FEA" w14:textId="77777777" w:rsidR="00E17BBE" w:rsidRPr="00312C3E" w:rsidRDefault="00E17BBE" w:rsidP="00E45C87">
      <w:pPr>
        <w:spacing w:line="240" w:lineRule="auto"/>
        <w:jc w:val="both"/>
        <w:rPr>
          <w:rFonts w:ascii="Arial" w:eastAsia="MS Mincho" w:hAnsi="Arial" w:cs="Arial"/>
          <w:spacing w:val="-6"/>
          <w:sz w:val="18"/>
          <w:szCs w:val="18"/>
          <w:lang w:eastAsia="ja-JP"/>
        </w:rPr>
      </w:pPr>
    </w:p>
    <w:p w14:paraId="69C11FA9" w14:textId="623544BE" w:rsidR="00C80FB3" w:rsidRPr="00646A14" w:rsidRDefault="00CF5A1E" w:rsidP="002330F3">
      <w:pPr>
        <w:spacing w:line="240" w:lineRule="auto"/>
        <w:jc w:val="both"/>
        <w:rPr>
          <w:rFonts w:ascii="Arial" w:eastAsia="MS Mincho" w:hAnsi="Arial" w:cs="Arial"/>
          <w:spacing w:val="-2"/>
          <w:sz w:val="20"/>
          <w:lang w:eastAsia="ja-JP"/>
        </w:rPr>
      </w:pPr>
      <w:r w:rsidRPr="00E94757">
        <w:rPr>
          <w:rFonts w:ascii="Arial" w:eastAsia="MS Mincho" w:hAnsi="Arial" w:cs="Arial"/>
          <w:spacing w:val="-2"/>
          <w:sz w:val="20"/>
          <w:lang w:eastAsia="ja-JP"/>
        </w:rPr>
        <w:t>The Company derived</w:t>
      </w:r>
      <w:r w:rsidR="000112B9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 </w:t>
      </w:r>
      <w:r w:rsidR="00204AC8">
        <w:rPr>
          <w:rFonts w:ascii="Arial" w:eastAsia="Arial" w:hAnsi="Arial" w:cs="Arial"/>
          <w:color w:val="000000"/>
          <w:sz w:val="20"/>
        </w:rPr>
        <w:t>45</w:t>
      </w:r>
      <w:r w:rsidR="00636AA5" w:rsidRPr="00E94757">
        <w:rPr>
          <w:rFonts w:ascii="Arial" w:eastAsia="MS Mincho" w:hAnsi="Arial" w:cs="Arial"/>
          <w:spacing w:val="-2"/>
          <w:sz w:val="20"/>
          <w:lang w:eastAsia="ja-JP"/>
        </w:rPr>
        <w:t>%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 of its revenue </w:t>
      </w:r>
      <w:r w:rsidR="00D4480F" w:rsidRPr="00E94757">
        <w:rPr>
          <w:rFonts w:ascii="Arial" w:eastAsia="MS Mincho" w:hAnsi="Arial" w:cs="Arial"/>
          <w:spacing w:val="-2"/>
          <w:sz w:val="20"/>
          <w:lang w:eastAsia="ja-JP"/>
        </w:rPr>
        <w:t>(</w:t>
      </w:r>
      <w:r w:rsidR="000D0207" w:rsidRPr="000D0207">
        <w:rPr>
          <w:rFonts w:ascii="Arial" w:eastAsia="MS Mincho" w:hAnsi="Arial"/>
          <w:spacing w:val="-2"/>
          <w:sz w:val="20"/>
          <w:lang w:eastAsia="ja-JP"/>
        </w:rPr>
        <w:t>20</w:t>
      </w:r>
      <w:r w:rsidR="0044466B">
        <w:rPr>
          <w:rFonts w:ascii="Arial" w:eastAsia="MS Mincho" w:hAnsi="Arial"/>
          <w:spacing w:val="-2"/>
          <w:sz w:val="20"/>
          <w:lang w:eastAsia="ja-JP"/>
        </w:rPr>
        <w:t>20</w:t>
      </w:r>
      <w:r w:rsidR="00D4480F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: </w:t>
      </w:r>
      <w:r w:rsidR="000D0207" w:rsidRPr="000D0207">
        <w:rPr>
          <w:rFonts w:ascii="Arial" w:eastAsia="MS Mincho" w:hAnsi="Arial"/>
          <w:spacing w:val="-2"/>
          <w:sz w:val="20"/>
          <w:lang w:eastAsia="ja-JP"/>
        </w:rPr>
        <w:t>5</w:t>
      </w:r>
      <w:r w:rsidR="005C3C3C">
        <w:rPr>
          <w:rFonts w:ascii="Arial" w:eastAsia="MS Mincho" w:hAnsi="Arial"/>
          <w:spacing w:val="-2"/>
          <w:sz w:val="20"/>
          <w:lang w:eastAsia="ja-JP"/>
        </w:rPr>
        <w:t>2</w:t>
      </w:r>
      <w:r w:rsidR="00D4480F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%) 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from its related parties. Refer to </w:t>
      </w:r>
      <w:r w:rsidR="00726915">
        <w:rPr>
          <w:rFonts w:ascii="Arial" w:eastAsia="MS Mincho" w:hAnsi="Arial" w:cs="Arial"/>
          <w:spacing w:val="-2"/>
          <w:sz w:val="20"/>
          <w:lang w:eastAsia="ja-JP"/>
        </w:rPr>
        <w:t>N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ote </w:t>
      </w:r>
      <w:r w:rsidR="00A117F4">
        <w:rPr>
          <w:rFonts w:ascii="Arial" w:eastAsia="MS Mincho" w:hAnsi="Arial"/>
          <w:spacing w:val="-2"/>
          <w:sz w:val="20"/>
          <w:szCs w:val="25"/>
          <w:lang w:eastAsia="ja-JP"/>
        </w:rPr>
        <w:t>9</w:t>
      </w:r>
      <w:r w:rsidR="00D4480F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 </w:t>
      </w:r>
      <w:proofErr w:type="gramStart"/>
      <w:r w:rsidR="00017D60" w:rsidRPr="00E94757">
        <w:rPr>
          <w:rFonts w:ascii="Arial" w:eastAsia="MS Mincho" w:hAnsi="Arial" w:cs="Arial"/>
          <w:spacing w:val="-2"/>
          <w:sz w:val="20"/>
          <w:lang w:eastAsia="ja-JP"/>
        </w:rPr>
        <w:t>for the amount of</w:t>
      </w:r>
      <w:proofErr w:type="gramEnd"/>
      <w:r w:rsidR="00017D60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 revenue from 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>related part</w:t>
      </w:r>
      <w:r w:rsidR="00017D60" w:rsidRPr="00E94757">
        <w:rPr>
          <w:rFonts w:ascii="Arial" w:eastAsia="MS Mincho" w:hAnsi="Arial" w:cs="Arial"/>
          <w:spacing w:val="-2"/>
          <w:sz w:val="20"/>
          <w:lang w:eastAsia="ja-JP"/>
        </w:rPr>
        <w:t>ies</w:t>
      </w:r>
      <w:r w:rsidRPr="00E94757">
        <w:rPr>
          <w:rFonts w:ascii="Arial" w:eastAsia="MS Mincho" w:hAnsi="Arial" w:cs="Arial"/>
          <w:spacing w:val="-2"/>
          <w:sz w:val="20"/>
          <w:lang w:eastAsia="ja-JP"/>
        </w:rPr>
        <w:t>.</w:t>
      </w:r>
      <w:r w:rsidR="006128C0" w:rsidRPr="00E94757">
        <w:rPr>
          <w:rFonts w:ascii="Arial" w:eastAsia="MS Mincho" w:hAnsi="Arial" w:cs="Arial"/>
          <w:spacing w:val="-2"/>
          <w:sz w:val="20"/>
          <w:lang w:eastAsia="ja-JP"/>
        </w:rPr>
        <w:t xml:space="preserve"> </w:t>
      </w:r>
    </w:p>
    <w:p w14:paraId="3EC6C042" w14:textId="1B338F9B" w:rsidR="00312C3E" w:rsidRDefault="00312C3E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330F3" w:rsidRPr="00E94757" w14:paraId="6602FBF5" w14:textId="77777777" w:rsidTr="00160E5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0E89759" w14:textId="59C8F136" w:rsidR="002330F3" w:rsidRPr="00E94757" w:rsidRDefault="002330F3" w:rsidP="006004A7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bookmarkStart w:id="6" w:name="_Hlk44680743"/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lastRenderedPageBreak/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A117F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4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</w:r>
            <w:r w:rsidR="009F0564" w:rsidRPr="009F056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Financial assets and liabilities</w:t>
            </w:r>
          </w:p>
        </w:tc>
      </w:tr>
    </w:tbl>
    <w:p w14:paraId="1B88E2E9" w14:textId="77777777" w:rsidR="002330F3" w:rsidRPr="00312C3E" w:rsidRDefault="002330F3" w:rsidP="002330F3">
      <w:pPr>
        <w:spacing w:line="240" w:lineRule="auto"/>
        <w:jc w:val="both"/>
        <w:rPr>
          <w:rFonts w:ascii="Arial" w:hAnsi="Arial" w:cs="Arial"/>
          <w:bCs/>
          <w:sz w:val="16"/>
          <w:szCs w:val="16"/>
        </w:rPr>
      </w:pPr>
    </w:p>
    <w:p w14:paraId="6D75D69D" w14:textId="309B05BD" w:rsidR="009F0564" w:rsidRPr="009F0564" w:rsidRDefault="009F0564" w:rsidP="009F0564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20"/>
          <w:lang w:eastAsia="ja-JP"/>
        </w:rPr>
      </w:pP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>Financial assets which comprise cash and cash equivalents and trade and other receivables and financial liabilities which comprise borrowings from financial institutions and other current liabilities are presented at amort</w:t>
      </w:r>
      <w:r w:rsidR="00DE5AE5">
        <w:rPr>
          <w:rFonts w:ascii="Arial" w:eastAsia="MS Mincho" w:hAnsi="Arial" w:cs="Arial"/>
          <w:color w:val="000000"/>
          <w:spacing w:val="-2"/>
          <w:sz w:val="20"/>
          <w:lang w:eastAsia="ja-JP"/>
        </w:rPr>
        <w:t>ized</w:t>
      </w: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 costs. The fair values of such financial assets and liabilities is not significantly different from the carrying amount.</w:t>
      </w:r>
    </w:p>
    <w:p w14:paraId="5CB73A4C" w14:textId="77777777" w:rsidR="009F0564" w:rsidRPr="00312C3E" w:rsidRDefault="009F0564" w:rsidP="009F0564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16"/>
          <w:szCs w:val="16"/>
          <w:lang w:eastAsia="ja-JP"/>
        </w:rPr>
      </w:pPr>
    </w:p>
    <w:p w14:paraId="7C4459C9" w14:textId="4D5B35AA" w:rsidR="009F0564" w:rsidRPr="009F0564" w:rsidRDefault="009F0564" w:rsidP="009F0564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20"/>
          <w:lang w:eastAsia="ja-JP"/>
        </w:rPr>
      </w:pP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>A</w:t>
      </w:r>
      <w:r w:rsidR="005C3C3C">
        <w:rPr>
          <w:rFonts w:ascii="Arial" w:eastAsia="MS Mincho" w:hAnsi="Arial" w:cs="Arial"/>
          <w:color w:val="000000"/>
          <w:spacing w:val="-2"/>
          <w:sz w:val="20"/>
          <w:lang w:eastAsia="ja-JP"/>
        </w:rPr>
        <w:t>s a</w:t>
      </w: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t 31 </w:t>
      </w:r>
      <w:r>
        <w:rPr>
          <w:rFonts w:ascii="Arial" w:eastAsia="MS Mincho" w:hAnsi="Arial" w:cs="Arial"/>
          <w:color w:val="000000"/>
          <w:spacing w:val="-2"/>
          <w:sz w:val="20"/>
          <w:lang w:eastAsia="ja-JP"/>
        </w:rPr>
        <w:t>March 2021</w:t>
      </w: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, the Company has derivative </w:t>
      </w:r>
      <w:r w:rsidR="00214FA1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liabilities </w:t>
      </w: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>measured at fair value through profit or loss which comprise cross-currency and interest rate swap contract in amount of USD</w:t>
      </w:r>
      <w:r w:rsidR="00204AC8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 </w:t>
      </w:r>
      <w:bookmarkStart w:id="7" w:name="_Hlk69734929"/>
      <w:r w:rsidR="00204AC8" w:rsidRPr="00204AC8">
        <w:rPr>
          <w:rFonts w:ascii="Arial" w:eastAsia="MS Mincho" w:hAnsi="Arial" w:cs="Arial"/>
          <w:color w:val="000000"/>
          <w:spacing w:val="-2"/>
          <w:sz w:val="20"/>
          <w:lang w:eastAsia="ja-JP"/>
        </w:rPr>
        <w:t>5,312,427</w:t>
      </w:r>
      <w:r w:rsidR="00204AC8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 </w:t>
      </w:r>
      <w:bookmarkEnd w:id="7"/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or Baht </w:t>
      </w:r>
      <w:bookmarkStart w:id="8" w:name="_Hlk69734939"/>
      <w:r w:rsidR="00204AC8" w:rsidRPr="00204AC8">
        <w:rPr>
          <w:rFonts w:ascii="Arial" w:eastAsia="MS Mincho" w:hAnsi="Arial" w:cs="Arial"/>
          <w:color w:val="000000"/>
          <w:spacing w:val="-2"/>
          <w:sz w:val="20"/>
          <w:lang w:eastAsia="ja-JP"/>
        </w:rPr>
        <w:t>167,369,067</w:t>
      </w:r>
      <w:bookmarkEnd w:id="8"/>
      <w:r w:rsidR="00184D47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 </w:t>
      </w:r>
      <w:r w:rsidR="005E5E36">
        <w:rPr>
          <w:rFonts w:ascii="Arial" w:eastAsia="MS Mincho" w:hAnsi="Arial" w:cs="Arial"/>
          <w:color w:val="000000"/>
          <w:spacing w:val="-2"/>
          <w:sz w:val="20"/>
          <w:lang w:eastAsia="ja-JP"/>
        </w:rPr>
        <w:br/>
      </w:r>
      <w:r w:rsidR="00184D47">
        <w:rPr>
          <w:rFonts w:ascii="Arial" w:eastAsia="MS Mincho" w:hAnsi="Arial" w:cs="Arial"/>
          <w:color w:val="000000"/>
          <w:spacing w:val="-2"/>
          <w:sz w:val="20"/>
          <w:lang w:eastAsia="ja-JP"/>
        </w:rPr>
        <w:t>(31 December 2020: derivative assets of USD 4,595,786 or Baht 138,838,484)</w:t>
      </w:r>
      <w:r w:rsidR="00204AC8">
        <w:rPr>
          <w:rFonts w:ascii="Arial" w:eastAsia="MS Mincho" w:hAnsi="Arial" w:cs="Arial"/>
          <w:color w:val="000000"/>
          <w:spacing w:val="-2"/>
          <w:sz w:val="20"/>
          <w:lang w:eastAsia="ja-JP"/>
        </w:rPr>
        <w:t>.</w:t>
      </w:r>
      <w:r w:rsidR="00204AC8" w:rsidRPr="00204AC8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 </w:t>
      </w: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>The valuation technique used to measure fair value is at level 2 which is determined using forward exchange rates that are quoted in an active market and forward interests extracted from observable yield curves.</w:t>
      </w:r>
    </w:p>
    <w:p w14:paraId="65356E9A" w14:textId="77777777" w:rsidR="009F0564" w:rsidRPr="00312C3E" w:rsidRDefault="009F0564" w:rsidP="009F0564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16"/>
          <w:szCs w:val="16"/>
          <w:lang w:eastAsia="ja-JP"/>
        </w:rPr>
      </w:pPr>
    </w:p>
    <w:p w14:paraId="4CA2906A" w14:textId="7AE6022C" w:rsidR="00FA60B5" w:rsidRPr="00FA60B5" w:rsidRDefault="009F0564" w:rsidP="00FA60B5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20"/>
          <w:lang w:eastAsia="ja-JP"/>
        </w:rPr>
      </w:pPr>
      <w:r w:rsidRPr="00312C3E">
        <w:rPr>
          <w:rFonts w:ascii="Arial" w:eastAsia="MS Mincho" w:hAnsi="Arial" w:cs="Arial"/>
          <w:color w:val="000000"/>
          <w:spacing w:val="4"/>
          <w:sz w:val="20"/>
          <w:lang w:eastAsia="ja-JP"/>
        </w:rPr>
        <w:t xml:space="preserve">The fair values of </w:t>
      </w:r>
      <w:r w:rsidR="00717F9F" w:rsidRPr="00312C3E">
        <w:rPr>
          <w:rFonts w:ascii="Arial" w:eastAsia="MS Mincho" w:hAnsi="Arial" w:cs="Arial"/>
          <w:color w:val="000000"/>
          <w:spacing w:val="4"/>
          <w:sz w:val="20"/>
          <w:lang w:eastAsia="ja-JP"/>
        </w:rPr>
        <w:t xml:space="preserve">non-current portion of </w:t>
      </w:r>
      <w:r w:rsidRPr="00312C3E">
        <w:rPr>
          <w:rFonts w:ascii="Arial" w:eastAsia="MS Mincho" w:hAnsi="Arial" w:cs="Arial"/>
          <w:color w:val="000000"/>
          <w:spacing w:val="4"/>
          <w:sz w:val="20"/>
          <w:lang w:eastAsia="ja-JP"/>
        </w:rPr>
        <w:t>long-term borrowings from financial institutions is based on the discounted</w:t>
      </w:r>
      <w:r w:rsidRPr="009F0564">
        <w:rPr>
          <w:rFonts w:ascii="Arial" w:eastAsia="MS Mincho" w:hAnsi="Arial" w:cs="Arial"/>
          <w:color w:val="000000"/>
          <w:spacing w:val="-2"/>
          <w:sz w:val="20"/>
          <w:lang w:eastAsia="ja-JP"/>
        </w:rPr>
        <w:t xml:space="preserve"> future cash flows </w:t>
      </w:r>
      <w:r w:rsidRPr="00204AC8">
        <w:rPr>
          <w:rFonts w:ascii="Arial" w:eastAsia="MS Mincho" w:hAnsi="Arial" w:cs="Arial"/>
          <w:color w:val="000000"/>
          <w:spacing w:val="-4"/>
          <w:sz w:val="20"/>
          <w:lang w:eastAsia="ja-JP"/>
        </w:rPr>
        <w:t>using a discount rate based on the current lending rate as the reporting date and classified as fair value level 2.</w:t>
      </w:r>
      <w:bookmarkEnd w:id="6"/>
    </w:p>
    <w:p w14:paraId="138B1D35" w14:textId="3240AC57" w:rsidR="00160E53" w:rsidRPr="00312C3E" w:rsidRDefault="00160E53" w:rsidP="00017E99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16"/>
          <w:szCs w:val="16"/>
          <w:lang w:eastAsia="ja-JP"/>
        </w:rPr>
      </w:pPr>
    </w:p>
    <w:p w14:paraId="76204D4F" w14:textId="77777777" w:rsidR="00312C3E" w:rsidRPr="00312C3E" w:rsidRDefault="00312C3E" w:rsidP="00017E99">
      <w:pPr>
        <w:spacing w:line="240" w:lineRule="auto"/>
        <w:jc w:val="both"/>
        <w:rPr>
          <w:rFonts w:ascii="Arial" w:eastAsia="MS Mincho" w:hAnsi="Arial" w:cs="Arial"/>
          <w:color w:val="000000"/>
          <w:spacing w:val="-2"/>
          <w:sz w:val="16"/>
          <w:szCs w:val="16"/>
          <w:lang w:eastAsia="ja-JP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A6D86" w:rsidRPr="00E94757" w14:paraId="35690527" w14:textId="77777777" w:rsidTr="00160E5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AEC46E7" w14:textId="7BC6B594" w:rsidR="00FA6D86" w:rsidRPr="00E94757" w:rsidRDefault="00030459" w:rsidP="00EC07F5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FA6D86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A117F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5</w:t>
            </w:r>
            <w:r w:rsidR="00FA6D86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  <w:t>Trade receivables</w:t>
            </w:r>
          </w:p>
        </w:tc>
      </w:tr>
    </w:tbl>
    <w:p w14:paraId="18F77EF7" w14:textId="77777777" w:rsidR="00FA6D86" w:rsidRPr="00312C3E" w:rsidRDefault="00FA6D86" w:rsidP="00FA6D86">
      <w:pPr>
        <w:spacing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69CE7C61" w14:textId="4AA82E5C" w:rsidR="009C4765" w:rsidRPr="00E94757" w:rsidRDefault="002373F2" w:rsidP="00FA6D86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jc w:val="both"/>
        <w:rPr>
          <w:rFonts w:ascii="Arial" w:hAnsi="Arial" w:cs="Arial"/>
          <w:sz w:val="20"/>
          <w:shd w:val="clear" w:color="auto" w:fill="FFFFFF"/>
        </w:rPr>
      </w:pPr>
      <w:r w:rsidRPr="00E94757">
        <w:rPr>
          <w:rFonts w:ascii="Arial" w:hAnsi="Arial" w:cs="Arial"/>
          <w:sz w:val="20"/>
          <w:shd w:val="clear" w:color="auto" w:fill="FFFFFF"/>
        </w:rPr>
        <w:t>Outstanding trade</w:t>
      </w:r>
      <w:r w:rsidR="009C4765" w:rsidRPr="00E94757">
        <w:rPr>
          <w:rFonts w:ascii="Arial" w:hAnsi="Arial" w:cs="Arial"/>
          <w:sz w:val="20"/>
          <w:shd w:val="clear" w:color="auto" w:fill="FFFFFF"/>
        </w:rPr>
        <w:t xml:space="preserve"> receivable</w:t>
      </w:r>
      <w:r w:rsidRPr="00E94757">
        <w:rPr>
          <w:rFonts w:ascii="Arial" w:hAnsi="Arial" w:cs="Arial"/>
          <w:sz w:val="20"/>
          <w:shd w:val="clear" w:color="auto" w:fill="FFFFFF"/>
        </w:rPr>
        <w:t>s</w:t>
      </w:r>
      <w:r w:rsidR="009C4765" w:rsidRPr="00E94757">
        <w:rPr>
          <w:rFonts w:ascii="Arial" w:hAnsi="Arial" w:cs="Arial"/>
          <w:sz w:val="20"/>
          <w:shd w:val="clear" w:color="auto" w:fill="FFFFFF"/>
        </w:rPr>
        <w:t xml:space="preserve"> can be </w:t>
      </w:r>
      <w:proofErr w:type="spellStart"/>
      <w:r w:rsidR="009C4765" w:rsidRPr="00E94757">
        <w:rPr>
          <w:rFonts w:ascii="Arial" w:hAnsi="Arial" w:cs="Arial"/>
          <w:sz w:val="20"/>
          <w:shd w:val="clear" w:color="auto" w:fill="FFFFFF"/>
        </w:rPr>
        <w:t>analy</w:t>
      </w:r>
      <w:r w:rsidR="005E5E36">
        <w:rPr>
          <w:rFonts w:ascii="Arial" w:hAnsi="Arial" w:cs="Arial"/>
          <w:sz w:val="20"/>
          <w:shd w:val="clear" w:color="auto" w:fill="FFFFFF"/>
        </w:rPr>
        <w:t>z</w:t>
      </w:r>
      <w:r w:rsidR="009C4765" w:rsidRPr="00E94757">
        <w:rPr>
          <w:rFonts w:ascii="Arial" w:hAnsi="Arial" w:cs="Arial"/>
          <w:sz w:val="20"/>
          <w:shd w:val="clear" w:color="auto" w:fill="FFFFFF"/>
        </w:rPr>
        <w:t>ed</w:t>
      </w:r>
      <w:proofErr w:type="spellEnd"/>
      <w:r w:rsidR="009C4765" w:rsidRPr="00E94757">
        <w:rPr>
          <w:rFonts w:ascii="Arial" w:hAnsi="Arial" w:cs="Arial"/>
          <w:sz w:val="20"/>
          <w:shd w:val="clear" w:color="auto" w:fill="FFFFFF"/>
        </w:rPr>
        <w:t xml:space="preserve"> as follows:</w:t>
      </w:r>
    </w:p>
    <w:p w14:paraId="31868D59" w14:textId="77777777" w:rsidR="009C4765" w:rsidRPr="00312C3E" w:rsidRDefault="009C4765" w:rsidP="00FA6D86">
      <w:pPr>
        <w:spacing w:line="240" w:lineRule="auto"/>
        <w:jc w:val="both"/>
        <w:rPr>
          <w:rFonts w:ascii="Arial" w:hAnsi="Arial" w:cs="Arial"/>
          <w:spacing w:val="-2"/>
          <w:sz w:val="16"/>
          <w:szCs w:val="16"/>
          <w:lang w:val="en-US"/>
        </w:rPr>
      </w:pPr>
    </w:p>
    <w:tbl>
      <w:tblPr>
        <w:tblW w:w="9453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3159"/>
        <w:gridCol w:w="1584"/>
        <w:gridCol w:w="1584"/>
        <w:gridCol w:w="1584"/>
        <w:gridCol w:w="1542"/>
      </w:tblGrid>
      <w:tr w:rsidR="00A51D89" w:rsidRPr="00E94757" w14:paraId="6819EB19" w14:textId="77777777" w:rsidTr="00160E53">
        <w:tc>
          <w:tcPr>
            <w:tcW w:w="3159" w:type="dxa"/>
            <w:shd w:val="clear" w:color="auto" w:fill="auto"/>
            <w:vAlign w:val="bottom"/>
          </w:tcPr>
          <w:p w14:paraId="11E96FB1" w14:textId="77777777" w:rsidR="00A71286" w:rsidRPr="00E94757" w:rsidRDefault="00A71286" w:rsidP="003B7038">
            <w:pPr>
              <w:spacing w:line="240" w:lineRule="auto"/>
              <w:ind w:left="-101"/>
              <w:rPr>
                <w:rFonts w:ascii="Arial" w:hAnsi="Arial" w:cs="Arial"/>
                <w:sz w:val="20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EA368" w14:textId="77777777" w:rsidR="00A71286" w:rsidRPr="00E94757" w:rsidRDefault="009427DE" w:rsidP="00FA6D86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94757">
              <w:rPr>
                <w:rFonts w:ascii="Arial" w:hAnsi="Arial" w:cs="Arial"/>
                <w:b/>
                <w:sz w:val="20"/>
                <w:lang w:val="en-US"/>
              </w:rPr>
              <w:t>Unit</w:t>
            </w:r>
            <w:r w:rsidR="00A71286" w:rsidRPr="00E94757">
              <w:rPr>
                <w:rFonts w:ascii="Arial" w:hAnsi="Arial" w:cs="Arial"/>
                <w:b/>
                <w:sz w:val="20"/>
                <w:lang w:val="en-US"/>
              </w:rPr>
              <w:t>: US Dollar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7F98EA" w14:textId="77777777" w:rsidR="00A71286" w:rsidRPr="00E94757" w:rsidRDefault="009427DE" w:rsidP="00FA6D86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E94757">
              <w:rPr>
                <w:rFonts w:ascii="Arial" w:hAnsi="Arial" w:cs="Arial"/>
                <w:b/>
                <w:spacing w:val="-6"/>
                <w:sz w:val="20"/>
                <w:lang w:val="en-US"/>
              </w:rPr>
              <w:t>Unit</w:t>
            </w:r>
            <w:r w:rsidR="00A71286" w:rsidRPr="00E94757">
              <w:rPr>
                <w:rFonts w:ascii="Arial" w:hAnsi="Arial" w:cs="Arial"/>
                <w:b/>
                <w:spacing w:val="-6"/>
                <w:sz w:val="20"/>
                <w:lang w:val="en-US"/>
              </w:rPr>
              <w:t>: Baht</w:t>
            </w:r>
          </w:p>
        </w:tc>
      </w:tr>
      <w:tr w:rsidR="00A51D89" w:rsidRPr="00E94757" w14:paraId="651F4CAB" w14:textId="77777777" w:rsidTr="00160E53">
        <w:tc>
          <w:tcPr>
            <w:tcW w:w="3159" w:type="dxa"/>
            <w:shd w:val="clear" w:color="auto" w:fill="auto"/>
            <w:vAlign w:val="bottom"/>
          </w:tcPr>
          <w:p w14:paraId="455D10B9" w14:textId="77777777" w:rsidR="00A71286" w:rsidRPr="00E94757" w:rsidRDefault="00A71286" w:rsidP="003B7038">
            <w:pPr>
              <w:spacing w:line="240" w:lineRule="auto"/>
              <w:ind w:left="-101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575F9A" w14:textId="77777777" w:rsidR="00A71286" w:rsidRPr="00E94757" w:rsidRDefault="000D0207" w:rsidP="00FA6D86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>
              <w:rPr>
                <w:rFonts w:ascii="Arial" w:hAnsi="Arial" w:cs="Arial"/>
                <w:b/>
                <w:sz w:val="20"/>
                <w:lang w:val="en-US"/>
              </w:rPr>
              <w:t xml:space="preserve"> March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FB5AFC" w14:textId="77777777" w:rsidR="00A71286" w:rsidRPr="00E94757" w:rsidRDefault="000D0207" w:rsidP="00FA6D86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pacing w:val="-6"/>
                <w:sz w:val="20"/>
              </w:rPr>
              <w:t>31</w:t>
            </w:r>
            <w:r w:rsidR="00A71286" w:rsidRPr="00E94757">
              <w:rPr>
                <w:rFonts w:ascii="Arial" w:hAnsi="Arial" w:cs="Arial"/>
                <w:b/>
                <w:spacing w:val="-6"/>
                <w:sz w:val="20"/>
                <w:lang w:val="en-US"/>
              </w:rPr>
              <w:t xml:space="preserve"> Decembe</w:t>
            </w:r>
            <w:r w:rsidR="00A71286" w:rsidRPr="00E94757">
              <w:rPr>
                <w:rFonts w:ascii="Arial" w:hAnsi="Arial" w:cs="Arial"/>
                <w:b/>
                <w:sz w:val="20"/>
                <w:lang w:val="en-US"/>
              </w:rPr>
              <w:t>r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DE2652" w14:textId="77777777" w:rsidR="00A71286" w:rsidRPr="00E94757" w:rsidRDefault="000D0207" w:rsidP="00FA6D86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>
              <w:rPr>
                <w:rFonts w:ascii="Arial" w:hAnsi="Arial" w:cs="Arial"/>
                <w:b/>
                <w:sz w:val="20"/>
                <w:lang w:val="en-US"/>
              </w:rPr>
              <w:t xml:space="preserve"> March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712182" w14:textId="77777777" w:rsidR="00A71286" w:rsidRPr="00E94757" w:rsidRDefault="000D0207" w:rsidP="00FA6D86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pacing w:val="-6"/>
                <w:sz w:val="20"/>
              </w:rPr>
              <w:t>31</w:t>
            </w:r>
            <w:r w:rsidR="00A71286" w:rsidRPr="00E94757">
              <w:rPr>
                <w:rFonts w:ascii="Arial" w:hAnsi="Arial" w:cs="Arial"/>
                <w:b/>
                <w:spacing w:val="-6"/>
                <w:sz w:val="20"/>
                <w:lang w:val="en-US"/>
              </w:rPr>
              <w:t xml:space="preserve"> Decembe</w:t>
            </w:r>
            <w:r w:rsidR="00A71286" w:rsidRPr="00E94757">
              <w:rPr>
                <w:rFonts w:ascii="Arial" w:hAnsi="Arial" w:cs="Arial"/>
                <w:b/>
                <w:sz w:val="20"/>
                <w:lang w:val="en-US"/>
              </w:rPr>
              <w:t>r</w:t>
            </w:r>
          </w:p>
        </w:tc>
      </w:tr>
      <w:tr w:rsidR="00321918" w:rsidRPr="00E94757" w14:paraId="12DB20FE" w14:textId="77777777" w:rsidTr="00160E53">
        <w:tc>
          <w:tcPr>
            <w:tcW w:w="3159" w:type="dxa"/>
            <w:shd w:val="clear" w:color="auto" w:fill="auto"/>
            <w:vAlign w:val="bottom"/>
          </w:tcPr>
          <w:p w14:paraId="7CCD3128" w14:textId="77777777" w:rsidR="00321918" w:rsidRPr="00E94757" w:rsidRDefault="00321918" w:rsidP="003B7038">
            <w:pPr>
              <w:spacing w:line="240" w:lineRule="auto"/>
              <w:ind w:left="-101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E3C117" w14:textId="77777777" w:rsidR="00321918" w:rsidRPr="00E94757" w:rsidRDefault="000D0207" w:rsidP="00FA6D86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38F68" w14:textId="77777777" w:rsidR="00321918" w:rsidRPr="00E94757" w:rsidRDefault="000D0207" w:rsidP="00FA6D86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172E1" w14:textId="77777777" w:rsidR="00321918" w:rsidRPr="00E94757" w:rsidRDefault="000D0207" w:rsidP="00FA6D86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B1035F" w14:textId="77777777" w:rsidR="00321918" w:rsidRPr="00E94757" w:rsidRDefault="000D0207" w:rsidP="00FA6D86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321918" w:rsidRPr="00810F11" w14:paraId="79BC2670" w14:textId="77777777" w:rsidTr="00160E53">
        <w:tc>
          <w:tcPr>
            <w:tcW w:w="3159" w:type="dxa"/>
            <w:shd w:val="clear" w:color="auto" w:fill="auto"/>
            <w:vAlign w:val="bottom"/>
          </w:tcPr>
          <w:p w14:paraId="7B8D5CB4" w14:textId="77777777" w:rsidR="00321918" w:rsidRPr="00810F11" w:rsidRDefault="00321918" w:rsidP="003B7038">
            <w:pPr>
              <w:tabs>
                <w:tab w:val="left" w:pos="3240"/>
              </w:tabs>
              <w:spacing w:line="240" w:lineRule="auto"/>
              <w:ind w:left="-101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2A5A93" w14:textId="77777777" w:rsidR="00321918" w:rsidRPr="00810F11" w:rsidRDefault="00321918" w:rsidP="00FA6D86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E1BCE6" w14:textId="77777777" w:rsidR="00321918" w:rsidRPr="00810F11" w:rsidRDefault="00321918" w:rsidP="00FA6D86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18BB5E" w14:textId="77777777" w:rsidR="00321918" w:rsidRPr="00810F11" w:rsidRDefault="00321918" w:rsidP="00FA6D86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8C9A2" w14:textId="77777777" w:rsidR="00321918" w:rsidRPr="00810F11" w:rsidRDefault="00321918" w:rsidP="00FA6D86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</w:tr>
      <w:tr w:rsidR="00810F11" w:rsidRPr="00E94757" w14:paraId="5D970813" w14:textId="77777777" w:rsidTr="00160E53">
        <w:tc>
          <w:tcPr>
            <w:tcW w:w="3159" w:type="dxa"/>
            <w:shd w:val="clear" w:color="auto" w:fill="auto"/>
            <w:vAlign w:val="bottom"/>
          </w:tcPr>
          <w:p w14:paraId="421B87AE" w14:textId="77777777" w:rsidR="00810F11" w:rsidRPr="00E94757" w:rsidRDefault="00810F11" w:rsidP="00810F11">
            <w:pPr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Up to </w:t>
            </w:r>
            <w:r w:rsidRPr="000D0207">
              <w:rPr>
                <w:rFonts w:ascii="Arial" w:hAnsi="Arial"/>
                <w:sz w:val="20"/>
              </w:rPr>
              <w:t>3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 months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530F4C1" w14:textId="51E89728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204AC8">
              <w:rPr>
                <w:rFonts w:ascii="Arial" w:hAnsi="Arial" w:cs="Arial"/>
                <w:spacing w:val="-4"/>
                <w:sz w:val="20"/>
                <w:lang w:val="en-US"/>
              </w:rPr>
              <w:t>282,662,102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22A6216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</w:rPr>
              <w:t>268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733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332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F01B4E5" w14:textId="0F504699" w:rsidR="00810F11" w:rsidRPr="00810F11" w:rsidRDefault="003B3265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3B3265">
              <w:rPr>
                <w:rFonts w:ascii="Arial" w:hAnsi="Arial" w:cs="Arial"/>
                <w:spacing w:val="-4"/>
                <w:sz w:val="20"/>
                <w:lang w:val="en-US"/>
              </w:rPr>
              <w:t>8,904,278,493</w:t>
            </w:r>
          </w:p>
        </w:tc>
        <w:tc>
          <w:tcPr>
            <w:tcW w:w="1542" w:type="dxa"/>
            <w:shd w:val="clear" w:color="auto" w:fill="auto"/>
            <w:vAlign w:val="bottom"/>
          </w:tcPr>
          <w:p w14:paraId="1F8572EF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</w:rPr>
              <w:t>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108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292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169</w:t>
            </w:r>
          </w:p>
        </w:tc>
      </w:tr>
      <w:tr w:rsidR="00810F11" w:rsidRPr="00E94757" w14:paraId="7F1212E5" w14:textId="77777777" w:rsidTr="00160E53">
        <w:tc>
          <w:tcPr>
            <w:tcW w:w="3159" w:type="dxa"/>
            <w:shd w:val="clear" w:color="auto" w:fill="auto"/>
            <w:vAlign w:val="bottom"/>
          </w:tcPr>
          <w:p w14:paraId="061DA529" w14:textId="77777777" w:rsidR="00810F11" w:rsidRPr="00E94757" w:rsidRDefault="00810F11" w:rsidP="00810F11">
            <w:pPr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0D0207">
              <w:rPr>
                <w:rFonts w:ascii="Arial" w:hAnsi="Arial"/>
                <w:sz w:val="20"/>
              </w:rPr>
              <w:t>3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 - </w:t>
            </w:r>
            <w:r w:rsidRPr="000D0207">
              <w:rPr>
                <w:rFonts w:ascii="Arial" w:hAnsi="Arial"/>
                <w:sz w:val="20"/>
              </w:rPr>
              <w:t>6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 months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A55CAB8" w14:textId="62FBAEDF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</w:rPr>
            </w:pPr>
            <w:r>
              <w:rPr>
                <w:rFonts w:ascii="Arial" w:hAnsi="Arial" w:cs="Arial"/>
                <w:spacing w:val="-4"/>
                <w:sz w:val="20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84ED0DC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2AF3D7F" w14:textId="15B1180D" w:rsidR="00810F11" w:rsidRPr="00810F11" w:rsidRDefault="003B3265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42" w:type="dxa"/>
            <w:shd w:val="clear" w:color="auto" w:fill="auto"/>
            <w:vAlign w:val="bottom"/>
          </w:tcPr>
          <w:p w14:paraId="27D7061B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</w:tr>
      <w:tr w:rsidR="00810F11" w:rsidRPr="00E94757" w14:paraId="7648A21D" w14:textId="77777777" w:rsidTr="00160E53">
        <w:tc>
          <w:tcPr>
            <w:tcW w:w="3159" w:type="dxa"/>
            <w:shd w:val="clear" w:color="auto" w:fill="auto"/>
            <w:vAlign w:val="bottom"/>
          </w:tcPr>
          <w:p w14:paraId="736BDA44" w14:textId="77777777" w:rsidR="00810F11" w:rsidRPr="00E94757" w:rsidRDefault="00810F11" w:rsidP="00810F11">
            <w:pPr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0D0207">
              <w:rPr>
                <w:rFonts w:ascii="Arial" w:hAnsi="Arial"/>
                <w:sz w:val="20"/>
              </w:rPr>
              <w:t>6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 - </w:t>
            </w:r>
            <w:r w:rsidRPr="000D0207">
              <w:rPr>
                <w:rFonts w:ascii="Arial" w:hAnsi="Arial"/>
                <w:sz w:val="20"/>
              </w:rPr>
              <w:t>12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 months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BA1654F" w14:textId="6C709CF1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9B82BE4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9789967" w14:textId="45F4749A" w:rsidR="00810F11" w:rsidRPr="00810F11" w:rsidRDefault="003B3265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42" w:type="dxa"/>
            <w:shd w:val="clear" w:color="auto" w:fill="auto"/>
            <w:vAlign w:val="bottom"/>
          </w:tcPr>
          <w:p w14:paraId="62A1DA82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</w:tr>
      <w:tr w:rsidR="00810F11" w:rsidRPr="00E94757" w14:paraId="755ED808" w14:textId="77777777" w:rsidTr="00160E53">
        <w:tc>
          <w:tcPr>
            <w:tcW w:w="3159" w:type="dxa"/>
            <w:shd w:val="clear" w:color="auto" w:fill="auto"/>
            <w:vAlign w:val="bottom"/>
          </w:tcPr>
          <w:p w14:paraId="5B801A29" w14:textId="77777777" w:rsidR="00810F11" w:rsidRPr="00E94757" w:rsidRDefault="00810F11" w:rsidP="00810F11">
            <w:pPr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Over </w:t>
            </w:r>
            <w:r w:rsidRPr="000D0207">
              <w:rPr>
                <w:rFonts w:ascii="Arial" w:hAnsi="Arial"/>
                <w:sz w:val="20"/>
              </w:rPr>
              <w:t>12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 xml:space="preserve"> months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7878D3" w14:textId="3741B406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02001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9888AD" w14:textId="4E2A1588" w:rsidR="00810F11" w:rsidRPr="00810F11" w:rsidRDefault="003B3265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0252B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</w:tr>
      <w:tr w:rsidR="00810F11" w:rsidRPr="00810F11" w14:paraId="0797375A" w14:textId="77777777" w:rsidTr="00160E53">
        <w:tc>
          <w:tcPr>
            <w:tcW w:w="3159" w:type="dxa"/>
            <w:shd w:val="clear" w:color="auto" w:fill="auto"/>
            <w:vAlign w:val="bottom"/>
          </w:tcPr>
          <w:p w14:paraId="52929CF2" w14:textId="77777777" w:rsidR="00810F11" w:rsidRPr="00810F11" w:rsidRDefault="00810F11" w:rsidP="00810F11">
            <w:pPr>
              <w:spacing w:line="240" w:lineRule="auto"/>
              <w:ind w:left="-101" w:right="-108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9BDB6F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3E2444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02109B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43E439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B3265" w:rsidRPr="00E94757" w14:paraId="06F94B73" w14:textId="77777777" w:rsidTr="00160E53">
        <w:tc>
          <w:tcPr>
            <w:tcW w:w="3159" w:type="dxa"/>
            <w:shd w:val="clear" w:color="auto" w:fill="auto"/>
            <w:vAlign w:val="bottom"/>
          </w:tcPr>
          <w:p w14:paraId="4F33269A" w14:textId="77777777" w:rsidR="003B3265" w:rsidRPr="00E94757" w:rsidRDefault="003B3265" w:rsidP="003B3265">
            <w:pPr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E94757">
              <w:rPr>
                <w:rFonts w:ascii="Arial" w:hAnsi="Arial" w:cs="Arial"/>
                <w:sz w:val="20"/>
                <w:lang w:val="en-US" w:bidi="ar-SA"/>
              </w:rPr>
              <w:t>Total trade receivables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85CB08B" w14:textId="277593CA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204AC8">
              <w:rPr>
                <w:rFonts w:ascii="Arial" w:hAnsi="Arial" w:cs="Arial"/>
                <w:spacing w:val="-4"/>
                <w:sz w:val="20"/>
                <w:lang w:val="en-US"/>
              </w:rPr>
              <w:t>282,662,102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6EDB318" w14:textId="77777777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</w:rPr>
              <w:t>268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733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332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7FC5717" w14:textId="6E156CAA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3B3265">
              <w:rPr>
                <w:rFonts w:ascii="Arial" w:hAnsi="Arial" w:cs="Arial"/>
                <w:spacing w:val="-4"/>
                <w:sz w:val="20"/>
                <w:lang w:val="en-US"/>
              </w:rPr>
              <w:t>8,904,278,493</w:t>
            </w:r>
          </w:p>
        </w:tc>
        <w:tc>
          <w:tcPr>
            <w:tcW w:w="1542" w:type="dxa"/>
            <w:shd w:val="clear" w:color="auto" w:fill="auto"/>
            <w:vAlign w:val="bottom"/>
          </w:tcPr>
          <w:p w14:paraId="66A5F01C" w14:textId="77777777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</w:rPr>
              <w:t>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108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292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169</w:t>
            </w:r>
          </w:p>
        </w:tc>
      </w:tr>
      <w:tr w:rsidR="00810F11" w:rsidRPr="00E94757" w14:paraId="7730D439" w14:textId="77777777" w:rsidTr="00160E53">
        <w:tc>
          <w:tcPr>
            <w:tcW w:w="3159" w:type="dxa"/>
            <w:shd w:val="clear" w:color="auto" w:fill="auto"/>
            <w:vAlign w:val="bottom"/>
          </w:tcPr>
          <w:p w14:paraId="24D0361F" w14:textId="77777777" w:rsidR="00810F11" w:rsidRPr="00E94757" w:rsidRDefault="00810F11" w:rsidP="00810F11">
            <w:pPr>
              <w:tabs>
                <w:tab w:val="left" w:pos="438"/>
              </w:tabs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E94757">
              <w:rPr>
                <w:rFonts w:ascii="Arial" w:hAnsi="Arial" w:cs="Arial"/>
                <w:sz w:val="20"/>
                <w:u w:val="single"/>
                <w:lang w:val="en-US" w:bidi="ar-SA"/>
              </w:rPr>
              <w:t>Less</w:t>
            </w:r>
            <w:r w:rsidRPr="00E94757">
              <w:rPr>
                <w:rFonts w:ascii="Arial" w:hAnsi="Arial" w:cs="Arial"/>
                <w:sz w:val="20"/>
                <w:cs/>
                <w:lang w:val="en-US" w:bidi="ar-SA"/>
              </w:rPr>
              <w:tab/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>Provision for impairment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2B917B4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71CF496D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3840D029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bottom"/>
          </w:tcPr>
          <w:p w14:paraId="297E8E96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810F11" w:rsidRPr="00E94757" w14:paraId="166C3822" w14:textId="77777777" w:rsidTr="00160E53">
        <w:tc>
          <w:tcPr>
            <w:tcW w:w="3159" w:type="dxa"/>
            <w:shd w:val="clear" w:color="auto" w:fill="auto"/>
            <w:vAlign w:val="bottom"/>
          </w:tcPr>
          <w:p w14:paraId="274A96B4" w14:textId="77777777" w:rsidR="00810F11" w:rsidRPr="00E94757" w:rsidRDefault="00810F11" w:rsidP="00810F11">
            <w:pPr>
              <w:tabs>
                <w:tab w:val="left" w:pos="438"/>
              </w:tabs>
              <w:spacing w:line="240" w:lineRule="auto"/>
              <w:ind w:left="-101"/>
              <w:rPr>
                <w:rFonts w:ascii="Arial" w:hAnsi="Arial" w:cs="Arial"/>
                <w:sz w:val="20"/>
                <w:lang w:val="en-US" w:bidi="ar-SA"/>
              </w:rPr>
            </w:pPr>
            <w:r w:rsidRPr="00E94757">
              <w:rPr>
                <w:rFonts w:ascii="Arial" w:hAnsi="Arial" w:cs="Arial"/>
                <w:sz w:val="20"/>
                <w:cs/>
                <w:lang w:val="en-US" w:bidi="ar-SA"/>
              </w:rPr>
              <w:tab/>
            </w:r>
            <w:r w:rsidRPr="00E94757">
              <w:rPr>
                <w:rFonts w:ascii="Arial" w:hAnsi="Arial" w:cs="Arial"/>
                <w:sz w:val="20"/>
                <w:szCs w:val="25"/>
                <w:lang w:val="en-US"/>
              </w:rPr>
              <w:t xml:space="preserve">   </w:t>
            </w:r>
            <w:r w:rsidRPr="00E94757">
              <w:rPr>
                <w:rFonts w:ascii="Arial" w:hAnsi="Arial" w:cs="Arial"/>
                <w:sz w:val="20"/>
                <w:lang w:val="en-US" w:bidi="ar-SA"/>
              </w:rPr>
              <w:t>of trade receivables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8444F0" w14:textId="155EF508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55AB51" w14:textId="77777777" w:rsidR="00810F11" w:rsidRPr="00810F11" w:rsidRDefault="00810F11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9A0D47" w14:textId="76EAE907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C483E" w14:textId="2742AC6A" w:rsidR="00810F11" w:rsidRPr="00810F11" w:rsidRDefault="00204AC8" w:rsidP="00810F11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>
              <w:rPr>
                <w:rFonts w:ascii="Arial" w:hAnsi="Arial" w:cs="Arial"/>
                <w:spacing w:val="-4"/>
                <w:sz w:val="20"/>
                <w:lang w:val="en-US"/>
              </w:rPr>
              <w:t>-</w:t>
            </w:r>
          </w:p>
        </w:tc>
      </w:tr>
      <w:tr w:rsidR="00810F11" w:rsidRPr="00810F11" w14:paraId="52E063A0" w14:textId="77777777" w:rsidTr="00160E53">
        <w:tc>
          <w:tcPr>
            <w:tcW w:w="3159" w:type="dxa"/>
            <w:shd w:val="clear" w:color="auto" w:fill="auto"/>
            <w:vAlign w:val="bottom"/>
          </w:tcPr>
          <w:p w14:paraId="50B24060" w14:textId="77777777" w:rsidR="00810F11" w:rsidRPr="00810F11" w:rsidRDefault="00810F11" w:rsidP="00810F11">
            <w:pPr>
              <w:spacing w:line="240" w:lineRule="auto"/>
              <w:ind w:left="-101" w:right="-108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5C7C6A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DCAAC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F4EBFE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0E625D" w14:textId="77777777" w:rsidR="00810F11" w:rsidRPr="00810F11" w:rsidRDefault="00810F11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B3265" w:rsidRPr="00E94757" w14:paraId="56CEC2DF" w14:textId="77777777" w:rsidTr="00160E53">
        <w:trPr>
          <w:trHeight w:val="62"/>
        </w:trPr>
        <w:tc>
          <w:tcPr>
            <w:tcW w:w="3159" w:type="dxa"/>
            <w:shd w:val="clear" w:color="auto" w:fill="auto"/>
            <w:vAlign w:val="bottom"/>
          </w:tcPr>
          <w:p w14:paraId="055AC2CD" w14:textId="77777777" w:rsidR="003B3265" w:rsidRPr="00E94757" w:rsidRDefault="003B3265" w:rsidP="003B3265">
            <w:pPr>
              <w:spacing w:line="240" w:lineRule="auto"/>
              <w:ind w:left="-101"/>
              <w:jc w:val="right"/>
              <w:rPr>
                <w:rFonts w:ascii="Arial" w:hAnsi="Arial" w:cs="Arial"/>
                <w:sz w:val="20"/>
                <w:lang w:val="en-US" w:bidi="ar-SA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EFE581" w14:textId="65B2BF3A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204AC8">
              <w:rPr>
                <w:rFonts w:ascii="Arial" w:hAnsi="Arial" w:cs="Arial"/>
                <w:spacing w:val="-4"/>
                <w:sz w:val="20"/>
                <w:lang w:val="en-US"/>
              </w:rPr>
              <w:t>282,662,102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442DB9" w14:textId="77777777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</w:rPr>
              <w:t>268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733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332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9B0452" w14:textId="1172D59D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3B3265">
              <w:rPr>
                <w:rFonts w:ascii="Arial" w:hAnsi="Arial" w:cs="Arial"/>
                <w:spacing w:val="-4"/>
                <w:sz w:val="20"/>
                <w:lang w:val="en-US"/>
              </w:rPr>
              <w:t>8,904,278,493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1B021" w14:textId="77777777" w:rsidR="003B3265" w:rsidRPr="00810F11" w:rsidRDefault="003B3265" w:rsidP="003B3265">
            <w:pPr>
              <w:autoSpaceDE w:val="0"/>
              <w:autoSpaceDN w:val="0"/>
              <w:ind w:right="-72"/>
              <w:jc w:val="right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810F11">
              <w:rPr>
                <w:rFonts w:ascii="Arial" w:hAnsi="Arial" w:cs="Arial"/>
                <w:spacing w:val="-4"/>
                <w:sz w:val="20"/>
              </w:rPr>
              <w:t>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108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292</w:t>
            </w:r>
            <w:r w:rsidRPr="00810F11">
              <w:rPr>
                <w:rFonts w:ascii="Arial" w:hAnsi="Arial" w:cs="Arial"/>
                <w:spacing w:val="-4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pacing w:val="-4"/>
                <w:sz w:val="20"/>
              </w:rPr>
              <w:t>169</w:t>
            </w:r>
          </w:p>
        </w:tc>
      </w:tr>
    </w:tbl>
    <w:p w14:paraId="5516B988" w14:textId="77777777" w:rsidR="00FA60B5" w:rsidRPr="00312C3E" w:rsidRDefault="00FA60B5" w:rsidP="00C46EAE">
      <w:pPr>
        <w:spacing w:line="240" w:lineRule="auto"/>
        <w:jc w:val="both"/>
        <w:rPr>
          <w:rFonts w:ascii="Arial" w:eastAsia="Arial Unicode MS" w:hAnsi="Arial" w:cs="Arial"/>
          <w:spacing w:val="2"/>
          <w:sz w:val="16"/>
          <w:szCs w:val="16"/>
        </w:rPr>
      </w:pPr>
    </w:p>
    <w:p w14:paraId="63D86C0C" w14:textId="77777777" w:rsidR="00FA60B5" w:rsidRPr="00312C3E" w:rsidRDefault="00FA60B5" w:rsidP="00FA60B5">
      <w:pPr>
        <w:spacing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A60B5" w:rsidRPr="00F94763" w14:paraId="34554CC8" w14:textId="77777777" w:rsidTr="00940BA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56239EE" w14:textId="1D49920C" w:rsidR="00FA60B5" w:rsidRPr="00F94763" w:rsidRDefault="00A117F4" w:rsidP="00940BA1">
            <w:pPr>
              <w:tabs>
                <w:tab w:val="left" w:pos="432"/>
              </w:tabs>
              <w:jc w:val="both"/>
              <w:rPr>
                <w:rFonts w:ascii="Arial" w:eastAsia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6</w:t>
            </w:r>
            <w:r w:rsidR="00FA60B5" w:rsidRPr="00F94763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ab/>
              <w:t>Inventories</w:t>
            </w:r>
          </w:p>
        </w:tc>
      </w:tr>
    </w:tbl>
    <w:p w14:paraId="476F6F05" w14:textId="77777777" w:rsidR="00FA60B5" w:rsidRPr="00312C3E" w:rsidRDefault="00FA60B5" w:rsidP="00FA60B5">
      <w:pPr>
        <w:spacing w:line="240" w:lineRule="auto"/>
        <w:ind w:hanging="2"/>
        <w:jc w:val="both"/>
        <w:rPr>
          <w:rFonts w:ascii="Arial" w:eastAsia="Arial" w:hAnsi="Arial" w:cs="Arial"/>
          <w:sz w:val="16"/>
          <w:szCs w:val="16"/>
        </w:rPr>
      </w:pPr>
    </w:p>
    <w:tbl>
      <w:tblPr>
        <w:tblW w:w="9469" w:type="dxa"/>
        <w:tblLayout w:type="fixed"/>
        <w:tblLook w:val="0000" w:firstRow="0" w:lastRow="0" w:firstColumn="0" w:lastColumn="0" w:noHBand="0" w:noVBand="0"/>
      </w:tblPr>
      <w:tblGrid>
        <w:gridCol w:w="3119"/>
        <w:gridCol w:w="1587"/>
        <w:gridCol w:w="1588"/>
        <w:gridCol w:w="1587"/>
        <w:gridCol w:w="1588"/>
      </w:tblGrid>
      <w:tr w:rsidR="00FA60B5" w:rsidRPr="009F0564" w14:paraId="6D8880F6" w14:textId="77777777" w:rsidTr="00204AC8">
        <w:tc>
          <w:tcPr>
            <w:tcW w:w="3119" w:type="dxa"/>
          </w:tcPr>
          <w:p w14:paraId="1902EEE8" w14:textId="77777777" w:rsidR="00FA60B5" w:rsidRPr="00204AC8" w:rsidRDefault="00FA60B5" w:rsidP="00940BA1">
            <w:pPr>
              <w:spacing w:line="240" w:lineRule="auto"/>
              <w:ind w:right="-72" w:hanging="2"/>
              <w:jc w:val="both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093F6D3" w14:textId="77777777" w:rsidR="00FA60B5" w:rsidRPr="00204AC8" w:rsidRDefault="00FA60B5" w:rsidP="00940BA1">
            <w:pPr>
              <w:spacing w:line="240" w:lineRule="auto"/>
              <w:ind w:right="-72" w:hanging="2"/>
              <w:jc w:val="center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Unit: US Dollar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70CD7F" w14:textId="77777777" w:rsidR="00FA60B5" w:rsidRPr="00204AC8" w:rsidRDefault="00FA60B5" w:rsidP="00940BA1">
            <w:pPr>
              <w:spacing w:line="240" w:lineRule="auto"/>
              <w:ind w:right="-72" w:hanging="2"/>
              <w:jc w:val="center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Unit: Baht</w:t>
            </w:r>
          </w:p>
        </w:tc>
      </w:tr>
      <w:tr w:rsidR="00FA60B5" w:rsidRPr="009F0564" w14:paraId="6CAA7056" w14:textId="77777777" w:rsidTr="00204AC8">
        <w:tc>
          <w:tcPr>
            <w:tcW w:w="3119" w:type="dxa"/>
          </w:tcPr>
          <w:p w14:paraId="28C858ED" w14:textId="77777777" w:rsidR="00FA60B5" w:rsidRPr="00204AC8" w:rsidRDefault="00FA60B5" w:rsidP="00FA60B5">
            <w:pPr>
              <w:spacing w:line="240" w:lineRule="auto"/>
              <w:ind w:right="-72" w:hanging="2"/>
              <w:jc w:val="both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</w:tcBorders>
          </w:tcPr>
          <w:p w14:paraId="290843CE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31 March</w:t>
            </w: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14:paraId="3D1E0928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31 December</w:t>
            </w:r>
          </w:p>
        </w:tc>
        <w:tc>
          <w:tcPr>
            <w:tcW w:w="1587" w:type="dxa"/>
            <w:tcBorders>
              <w:top w:val="single" w:sz="4" w:space="0" w:color="000000"/>
            </w:tcBorders>
          </w:tcPr>
          <w:p w14:paraId="44521CC5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31 March</w:t>
            </w: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14:paraId="1D269838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31 December</w:t>
            </w:r>
          </w:p>
        </w:tc>
      </w:tr>
      <w:tr w:rsidR="00FA60B5" w:rsidRPr="009F0564" w14:paraId="7F240A91" w14:textId="77777777" w:rsidTr="00204AC8">
        <w:tc>
          <w:tcPr>
            <w:tcW w:w="3119" w:type="dxa"/>
          </w:tcPr>
          <w:p w14:paraId="61A484D5" w14:textId="77777777" w:rsidR="00FA60B5" w:rsidRPr="00204AC8" w:rsidRDefault="00FA60B5" w:rsidP="00FA60B5">
            <w:pPr>
              <w:spacing w:line="240" w:lineRule="auto"/>
              <w:ind w:right="-72" w:hanging="2"/>
              <w:jc w:val="both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7F88C74D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2021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14:paraId="3D52D2B4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2020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14:paraId="2D6A1570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2021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14:paraId="59C53F8E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b/>
                <w:sz w:val="20"/>
              </w:rPr>
              <w:t>2020</w:t>
            </w:r>
          </w:p>
        </w:tc>
      </w:tr>
      <w:tr w:rsidR="00FA60B5" w:rsidRPr="009F0564" w14:paraId="70EE5FC4" w14:textId="77777777" w:rsidTr="00204AC8">
        <w:trPr>
          <w:trHeight w:val="68"/>
        </w:trPr>
        <w:tc>
          <w:tcPr>
            <w:tcW w:w="3119" w:type="dxa"/>
            <w:shd w:val="clear" w:color="auto" w:fill="auto"/>
          </w:tcPr>
          <w:p w14:paraId="24B650AB" w14:textId="77777777" w:rsidR="00FA60B5" w:rsidRPr="00204AC8" w:rsidRDefault="00FA60B5" w:rsidP="00940BA1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7" w:type="dxa"/>
            <w:tcBorders>
              <w:top w:val="single" w:sz="4" w:space="0" w:color="000000"/>
            </w:tcBorders>
            <w:shd w:val="clear" w:color="auto" w:fill="FAFAFA"/>
          </w:tcPr>
          <w:p w14:paraId="01416A7F" w14:textId="77777777" w:rsidR="00FA60B5" w:rsidRPr="00204AC8" w:rsidRDefault="00FA60B5" w:rsidP="00940BA1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  <w:shd w:val="clear" w:color="auto" w:fill="auto"/>
          </w:tcPr>
          <w:p w14:paraId="459F2A5B" w14:textId="77777777" w:rsidR="00FA60B5" w:rsidRPr="00204AC8" w:rsidRDefault="00FA60B5" w:rsidP="00940BA1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628C2F3" w14:textId="77777777" w:rsidR="00FA60B5" w:rsidRPr="00204AC8" w:rsidRDefault="00FA60B5" w:rsidP="00940BA1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14:paraId="64CB93B4" w14:textId="77777777" w:rsidR="00FA60B5" w:rsidRPr="00204AC8" w:rsidRDefault="00FA60B5" w:rsidP="00940BA1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</w:tr>
      <w:tr w:rsidR="00FA60B5" w:rsidRPr="009F0564" w14:paraId="6D4A8CC2" w14:textId="77777777" w:rsidTr="00204AC8">
        <w:trPr>
          <w:trHeight w:val="223"/>
        </w:trPr>
        <w:tc>
          <w:tcPr>
            <w:tcW w:w="3119" w:type="dxa"/>
            <w:shd w:val="clear" w:color="auto" w:fill="auto"/>
          </w:tcPr>
          <w:p w14:paraId="03DCDA51" w14:textId="77777777" w:rsidR="00FA60B5" w:rsidRPr="00204AC8" w:rsidRDefault="00FA60B5" w:rsidP="00FA60B5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Crude oil</w:t>
            </w:r>
          </w:p>
        </w:tc>
        <w:tc>
          <w:tcPr>
            <w:tcW w:w="1587" w:type="dxa"/>
            <w:shd w:val="clear" w:color="auto" w:fill="FAFAFA"/>
          </w:tcPr>
          <w:p w14:paraId="4AB00F7F" w14:textId="6841533F" w:rsidR="00FA60B5" w:rsidRPr="00204AC8" w:rsidRDefault="003B326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164,991,765</w:t>
            </w:r>
          </w:p>
        </w:tc>
        <w:tc>
          <w:tcPr>
            <w:tcW w:w="1588" w:type="dxa"/>
            <w:shd w:val="clear" w:color="auto" w:fill="auto"/>
          </w:tcPr>
          <w:p w14:paraId="5F4F4C35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119,506,945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2B7BA1" w14:textId="5A2E3ED2" w:rsidR="00FA60B5" w:rsidRPr="00204AC8" w:rsidRDefault="003B326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5,198,098,556</w:t>
            </w:r>
          </w:p>
        </w:tc>
        <w:tc>
          <w:tcPr>
            <w:tcW w:w="1588" w:type="dxa"/>
          </w:tcPr>
          <w:p w14:paraId="1F3271F5" w14:textId="77777777" w:rsidR="00FA60B5" w:rsidRPr="00204AC8" w:rsidRDefault="00FA60B5" w:rsidP="00FA60B5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3,609,922,381</w:t>
            </w:r>
          </w:p>
        </w:tc>
      </w:tr>
      <w:tr w:rsidR="00130456" w:rsidRPr="009F0564" w14:paraId="550CABE6" w14:textId="77777777" w:rsidTr="009F0564">
        <w:tc>
          <w:tcPr>
            <w:tcW w:w="3119" w:type="dxa"/>
            <w:shd w:val="clear" w:color="auto" w:fill="auto"/>
          </w:tcPr>
          <w:p w14:paraId="6006E503" w14:textId="77777777" w:rsidR="00130456" w:rsidRPr="009F0564" w:rsidRDefault="00130456" w:rsidP="00130456">
            <w:pPr>
              <w:spacing w:line="240" w:lineRule="auto"/>
              <w:ind w:leftChars="-51" w:left="-110" w:right="-72" w:hanging="2"/>
              <w:rPr>
                <w:rFonts w:ascii="Arial" w:eastAsia="Arial" w:hAnsi="Arial" w:cs="Arial"/>
                <w:sz w:val="20"/>
              </w:rPr>
            </w:pPr>
            <w:r w:rsidRPr="001D00C9">
              <w:rPr>
                <w:rFonts w:ascii="Arial" w:eastAsia="Arial" w:hAnsi="Arial" w:cs="Arial"/>
                <w:sz w:val="20"/>
              </w:rPr>
              <w:t>Petroleum products</w:t>
            </w:r>
          </w:p>
        </w:tc>
        <w:tc>
          <w:tcPr>
            <w:tcW w:w="1587" w:type="dxa"/>
            <w:shd w:val="clear" w:color="auto" w:fill="FAFAFA"/>
          </w:tcPr>
          <w:p w14:paraId="038C8BB8" w14:textId="4CC650DF" w:rsidR="00130456" w:rsidRPr="009F0564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117,913,684</w:t>
            </w:r>
          </w:p>
        </w:tc>
        <w:tc>
          <w:tcPr>
            <w:tcW w:w="1588" w:type="dxa"/>
            <w:shd w:val="clear" w:color="auto" w:fill="auto"/>
          </w:tcPr>
          <w:p w14:paraId="41D8CD56" w14:textId="6F1959B8" w:rsidR="00130456" w:rsidRPr="009F0564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71,918,935</w:t>
            </w:r>
          </w:p>
        </w:tc>
        <w:tc>
          <w:tcPr>
            <w:tcW w:w="158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54A3EA0" w14:textId="3A93D876" w:rsidR="00130456" w:rsidRPr="009F0564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3,714,894,212</w:t>
            </w:r>
          </w:p>
        </w:tc>
        <w:tc>
          <w:tcPr>
            <w:tcW w:w="1588" w:type="dxa"/>
          </w:tcPr>
          <w:p w14:paraId="7C51468E" w14:textId="54E40101" w:rsidR="00130456" w:rsidRPr="009F0564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2,172,440,875</w:t>
            </w:r>
          </w:p>
        </w:tc>
      </w:tr>
      <w:tr w:rsidR="00184D47" w:rsidRPr="009F0564" w14:paraId="0DAE9AC8" w14:textId="77777777" w:rsidTr="00312C3E">
        <w:tc>
          <w:tcPr>
            <w:tcW w:w="3119" w:type="dxa"/>
            <w:shd w:val="clear" w:color="auto" w:fill="auto"/>
          </w:tcPr>
          <w:p w14:paraId="01A06F86" w14:textId="5DC73336" w:rsidR="00184D47" w:rsidRPr="001D00C9" w:rsidRDefault="00184D47">
            <w:pPr>
              <w:spacing w:line="240" w:lineRule="auto"/>
              <w:ind w:leftChars="-51" w:left="-110" w:right="-72" w:hanging="2"/>
              <w:rPr>
                <w:rFonts w:ascii="Arial" w:eastAsia="Arial" w:hAnsi="Arial" w:cs="Arial"/>
                <w:sz w:val="20"/>
              </w:rPr>
            </w:pPr>
            <w:r w:rsidRPr="001D00C9">
              <w:rPr>
                <w:rFonts w:ascii="Arial" w:eastAsia="Arial" w:hAnsi="Arial" w:cs="Arial"/>
                <w:sz w:val="20"/>
              </w:rPr>
              <w:t>Materials and supplies</w:t>
            </w:r>
          </w:p>
        </w:tc>
        <w:tc>
          <w:tcPr>
            <w:tcW w:w="1587" w:type="dxa"/>
            <w:shd w:val="clear" w:color="auto" w:fill="FAFAFA"/>
          </w:tcPr>
          <w:p w14:paraId="02E3208E" w14:textId="77777777" w:rsidR="00184D47" w:rsidRPr="003B3265" w:rsidRDefault="00184D47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14:paraId="5E6495E4" w14:textId="77777777" w:rsidR="00184D47" w:rsidRPr="00204AC8" w:rsidRDefault="00184D47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FAFAFA"/>
          </w:tcPr>
          <w:p w14:paraId="53D73AE8" w14:textId="77777777" w:rsidR="00184D47" w:rsidRPr="003B3265" w:rsidRDefault="00184D47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88" w:type="dxa"/>
          </w:tcPr>
          <w:p w14:paraId="02FBB72B" w14:textId="77777777" w:rsidR="00184D47" w:rsidRPr="00204AC8" w:rsidRDefault="00184D47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</w:p>
        </w:tc>
      </w:tr>
      <w:tr w:rsidR="00130456" w:rsidRPr="009F0564" w14:paraId="46445D90" w14:textId="77777777" w:rsidTr="00312C3E">
        <w:tc>
          <w:tcPr>
            <w:tcW w:w="3119" w:type="dxa"/>
            <w:shd w:val="clear" w:color="auto" w:fill="auto"/>
          </w:tcPr>
          <w:p w14:paraId="1CF9A60A" w14:textId="04B59176" w:rsidR="00130456" w:rsidRPr="00204AC8" w:rsidRDefault="00184D47" w:rsidP="00312C3E">
            <w:pPr>
              <w:spacing w:line="240" w:lineRule="auto"/>
              <w:ind w:leftChars="18" w:left="194" w:right="-72" w:hanging="154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(net with allowance)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AFAFA"/>
          </w:tcPr>
          <w:p w14:paraId="30638EF9" w14:textId="2FA34DF2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22,928,566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shd w:val="clear" w:color="auto" w:fill="auto"/>
          </w:tcPr>
          <w:p w14:paraId="7670A8EA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22,874,170</w:t>
            </w:r>
          </w:p>
        </w:tc>
        <w:tc>
          <w:tcPr>
            <w:tcW w:w="1587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B0D1DA1" w14:textId="7C568945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722,369,053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14:paraId="213696D0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690,955,494</w:t>
            </w:r>
          </w:p>
        </w:tc>
      </w:tr>
      <w:tr w:rsidR="00130456" w:rsidRPr="009F0564" w14:paraId="3FDB7F4E" w14:textId="77777777" w:rsidTr="00204AC8">
        <w:tc>
          <w:tcPr>
            <w:tcW w:w="3119" w:type="dxa"/>
            <w:shd w:val="clear" w:color="auto" w:fill="auto"/>
          </w:tcPr>
          <w:p w14:paraId="47C63966" w14:textId="77777777" w:rsidR="00130456" w:rsidRPr="00204AC8" w:rsidRDefault="00130456" w:rsidP="00130456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7" w:type="dxa"/>
            <w:tcBorders>
              <w:top w:val="single" w:sz="4" w:space="0" w:color="000000"/>
            </w:tcBorders>
            <w:shd w:val="clear" w:color="auto" w:fill="FAFAFA"/>
          </w:tcPr>
          <w:p w14:paraId="1A94E0F6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  <w:shd w:val="clear" w:color="auto" w:fill="auto"/>
          </w:tcPr>
          <w:p w14:paraId="5C870E37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7" w:type="dxa"/>
            <w:tcBorders>
              <w:top w:val="single" w:sz="4" w:space="0" w:color="000000"/>
            </w:tcBorders>
            <w:shd w:val="clear" w:color="auto" w:fill="FAFAFA"/>
          </w:tcPr>
          <w:p w14:paraId="44392D72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14:paraId="6091439B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</w:tr>
      <w:tr w:rsidR="00130456" w:rsidRPr="009F0564" w14:paraId="76DB4881" w14:textId="77777777" w:rsidTr="00204AC8">
        <w:tc>
          <w:tcPr>
            <w:tcW w:w="3119" w:type="dxa"/>
            <w:shd w:val="clear" w:color="auto" w:fill="auto"/>
          </w:tcPr>
          <w:p w14:paraId="62AF9FB0" w14:textId="77777777" w:rsidR="00130456" w:rsidRPr="00204AC8" w:rsidRDefault="00130456" w:rsidP="00130456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87" w:type="dxa"/>
            <w:shd w:val="clear" w:color="auto" w:fill="FAFAFA"/>
          </w:tcPr>
          <w:p w14:paraId="068E004D" w14:textId="0E1F7D9C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305,834,015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14:paraId="10AE49E4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214,300,050</w:t>
            </w:r>
          </w:p>
        </w:tc>
        <w:tc>
          <w:tcPr>
            <w:tcW w:w="158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95560FC" w14:textId="010D4F80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9,635,361,821</w:t>
            </w:r>
          </w:p>
        </w:tc>
        <w:tc>
          <w:tcPr>
            <w:tcW w:w="1588" w:type="dxa"/>
          </w:tcPr>
          <w:p w14:paraId="2B765D05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6,473,318,750</w:t>
            </w:r>
          </w:p>
        </w:tc>
      </w:tr>
      <w:tr w:rsidR="00130456" w:rsidRPr="009F0564" w14:paraId="64070C1D" w14:textId="77777777" w:rsidTr="00204AC8">
        <w:trPr>
          <w:trHeight w:val="74"/>
        </w:trPr>
        <w:tc>
          <w:tcPr>
            <w:tcW w:w="3119" w:type="dxa"/>
            <w:shd w:val="clear" w:color="auto" w:fill="auto"/>
          </w:tcPr>
          <w:p w14:paraId="557965D6" w14:textId="77777777" w:rsidR="00130456" w:rsidRPr="00204AC8" w:rsidRDefault="00130456" w:rsidP="00130456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Crude oil in transit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AFAFA"/>
          </w:tcPr>
          <w:p w14:paraId="2D44AF04" w14:textId="449A06CD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106,486,06</w:t>
            </w: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shd w:val="clear" w:color="auto" w:fill="auto"/>
          </w:tcPr>
          <w:p w14:paraId="3EFAF1FD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85,357,509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223FF7" w14:textId="235D573F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 w:rsidRPr="003B3265">
              <w:rPr>
                <w:rFonts w:ascii="Arial" w:eastAsia="Arial" w:hAnsi="Arial" w:cs="Arial"/>
                <w:color w:val="000000"/>
                <w:sz w:val="20"/>
              </w:rPr>
              <w:t>3,354,864,658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14:paraId="08FCC465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 w:rsidRPr="00204AC8">
              <w:rPr>
                <w:rFonts w:ascii="Arial" w:eastAsia="Arial" w:hAnsi="Arial" w:cs="Arial"/>
                <w:color w:val="000000"/>
                <w:sz w:val="20"/>
              </w:rPr>
              <w:t>2,578,377,190</w:t>
            </w:r>
          </w:p>
        </w:tc>
      </w:tr>
      <w:tr w:rsidR="00130456" w:rsidRPr="009F0564" w14:paraId="3884CAAA" w14:textId="77777777" w:rsidTr="00204AC8">
        <w:tc>
          <w:tcPr>
            <w:tcW w:w="3119" w:type="dxa"/>
            <w:shd w:val="clear" w:color="auto" w:fill="auto"/>
          </w:tcPr>
          <w:p w14:paraId="7D68A1ED" w14:textId="77777777" w:rsidR="00130456" w:rsidRPr="00204AC8" w:rsidRDefault="00130456" w:rsidP="00130456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7" w:type="dxa"/>
            <w:tcBorders>
              <w:top w:val="single" w:sz="4" w:space="0" w:color="000000"/>
            </w:tcBorders>
            <w:shd w:val="clear" w:color="auto" w:fill="FAFAFA"/>
          </w:tcPr>
          <w:p w14:paraId="321908CB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  <w:shd w:val="clear" w:color="auto" w:fill="auto"/>
          </w:tcPr>
          <w:p w14:paraId="05732BCA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7" w:type="dxa"/>
            <w:tcBorders>
              <w:top w:val="single" w:sz="4" w:space="0" w:color="000000"/>
            </w:tcBorders>
            <w:shd w:val="clear" w:color="auto" w:fill="FAFAFA"/>
          </w:tcPr>
          <w:p w14:paraId="2E63A845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14:paraId="403B2846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8"/>
                <w:szCs w:val="8"/>
              </w:rPr>
            </w:pPr>
          </w:p>
        </w:tc>
      </w:tr>
      <w:tr w:rsidR="00130456" w:rsidRPr="009F0564" w14:paraId="69C37B82" w14:textId="77777777" w:rsidTr="00204AC8">
        <w:tc>
          <w:tcPr>
            <w:tcW w:w="3119" w:type="dxa"/>
            <w:shd w:val="clear" w:color="auto" w:fill="auto"/>
          </w:tcPr>
          <w:p w14:paraId="595FAF4D" w14:textId="77777777" w:rsidR="00130456" w:rsidRPr="00204AC8" w:rsidRDefault="00130456" w:rsidP="00130456">
            <w:pPr>
              <w:spacing w:line="240" w:lineRule="auto"/>
              <w:ind w:leftChars="-51" w:left="-110" w:right="-72" w:hanging="2"/>
              <w:jc w:val="both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Inventories, net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AFAFA"/>
          </w:tcPr>
          <w:p w14:paraId="46D50B1E" w14:textId="6403C362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412,320,07</w:t>
            </w: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shd w:val="clear" w:color="auto" w:fill="auto"/>
          </w:tcPr>
          <w:p w14:paraId="7618582F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299,657,559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FAFAFA"/>
          </w:tcPr>
          <w:p w14:paraId="1EFBFE8F" w14:textId="2A0C1170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3B3265">
              <w:rPr>
                <w:rFonts w:ascii="Arial" w:eastAsia="Arial" w:hAnsi="Arial" w:cs="Arial"/>
                <w:sz w:val="20"/>
              </w:rPr>
              <w:t>12,990,226,479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14:paraId="4461749D" w14:textId="77777777" w:rsidR="00130456" w:rsidRPr="00204AC8" w:rsidRDefault="00130456" w:rsidP="00130456">
            <w:pPr>
              <w:spacing w:line="240" w:lineRule="auto"/>
              <w:ind w:right="-72" w:hanging="2"/>
              <w:jc w:val="right"/>
              <w:rPr>
                <w:rFonts w:ascii="Arial" w:eastAsia="Arial" w:hAnsi="Arial" w:cs="Arial"/>
                <w:sz w:val="20"/>
              </w:rPr>
            </w:pPr>
            <w:r w:rsidRPr="00204AC8">
              <w:rPr>
                <w:rFonts w:ascii="Arial" w:eastAsia="Arial" w:hAnsi="Arial" w:cs="Arial"/>
                <w:sz w:val="20"/>
              </w:rPr>
              <w:t>9,051,695,940</w:t>
            </w:r>
          </w:p>
        </w:tc>
      </w:tr>
    </w:tbl>
    <w:p w14:paraId="0B660737" w14:textId="77777777" w:rsidR="00FA60B5" w:rsidRPr="00312C3E" w:rsidRDefault="00FA60B5" w:rsidP="00FA60B5">
      <w:pPr>
        <w:spacing w:line="240" w:lineRule="auto"/>
        <w:ind w:hanging="2"/>
        <w:jc w:val="both"/>
        <w:rPr>
          <w:rFonts w:ascii="Arial" w:eastAsia="Arial" w:hAnsi="Arial" w:cs="Arial"/>
          <w:sz w:val="16"/>
          <w:szCs w:val="16"/>
        </w:rPr>
      </w:pPr>
    </w:p>
    <w:p w14:paraId="4C4D2506" w14:textId="2585FC8F" w:rsidR="00FA60B5" w:rsidRDefault="00FA60B5" w:rsidP="00FA60B5">
      <w:pPr>
        <w:spacing w:line="240" w:lineRule="auto"/>
        <w:ind w:hanging="2"/>
        <w:jc w:val="both"/>
        <w:rPr>
          <w:rFonts w:ascii="Arial" w:eastAsia="Arial" w:hAnsi="Arial" w:cs="Arial"/>
          <w:sz w:val="20"/>
        </w:rPr>
      </w:pPr>
      <w:r w:rsidRPr="00204AC8">
        <w:rPr>
          <w:rFonts w:ascii="Arial" w:eastAsia="Arial" w:hAnsi="Arial" w:cs="Arial"/>
          <w:sz w:val="20"/>
        </w:rPr>
        <w:t>According to the Ministry of Energy, the Company is required to maintain a minimum oil reserve of</w:t>
      </w:r>
      <w:r w:rsidR="003B3265">
        <w:rPr>
          <w:rFonts w:ascii="Arial" w:eastAsia="Arial" w:hAnsi="Arial" w:cs="Arial"/>
          <w:sz w:val="20"/>
        </w:rPr>
        <w:t xml:space="preserve"> </w:t>
      </w:r>
      <w:r w:rsidR="003B3265">
        <w:rPr>
          <w:rFonts w:ascii="Arial" w:eastAsia="Arial" w:hAnsi="Arial" w:cs="Arial"/>
          <w:color w:val="000000"/>
          <w:sz w:val="20"/>
        </w:rPr>
        <w:t>4</w:t>
      </w:r>
      <w:r w:rsidRPr="00204AC8">
        <w:rPr>
          <w:rFonts w:ascii="Arial" w:eastAsia="Arial" w:hAnsi="Arial" w:cs="Arial"/>
          <w:sz w:val="20"/>
        </w:rPr>
        <w:t xml:space="preserve">% of total finished products produced for domestic sales (2020: 4%) and maintain a minimum finished products reserve of </w:t>
      </w:r>
      <w:r w:rsidR="003B3265">
        <w:rPr>
          <w:rFonts w:ascii="Arial" w:eastAsia="Arial" w:hAnsi="Arial" w:cs="Arial"/>
          <w:color w:val="000000"/>
          <w:sz w:val="20"/>
        </w:rPr>
        <w:t>5%</w:t>
      </w:r>
      <w:r w:rsidRPr="00204AC8">
        <w:rPr>
          <w:rFonts w:ascii="Arial" w:eastAsia="Arial" w:hAnsi="Arial" w:cs="Arial"/>
          <w:sz w:val="20"/>
        </w:rPr>
        <w:t xml:space="preserve"> of total imported finished products (2020: 5%). The reserve fluctuates upon production plan </w:t>
      </w:r>
      <w:r w:rsidRPr="00534898">
        <w:rPr>
          <w:rFonts w:ascii="Arial" w:eastAsia="Arial" w:hAnsi="Arial" w:cs="Arial"/>
          <w:spacing w:val="-6"/>
          <w:sz w:val="20"/>
        </w:rPr>
        <w:t xml:space="preserve">and volume produced. As at 31 March 2021, the above inventories include USD </w:t>
      </w:r>
      <w:r w:rsidR="003B3265" w:rsidRPr="00534898">
        <w:rPr>
          <w:rFonts w:ascii="Arial" w:eastAsia="Arial" w:hAnsi="Arial" w:cs="Arial"/>
          <w:color w:val="000000"/>
          <w:spacing w:val="-6"/>
          <w:sz w:val="20"/>
        </w:rPr>
        <w:t xml:space="preserve">107,005,460 </w:t>
      </w:r>
      <w:r w:rsidRPr="00534898">
        <w:rPr>
          <w:rFonts w:ascii="Arial" w:eastAsia="Arial" w:hAnsi="Arial" w:cs="Arial"/>
          <w:spacing w:val="-6"/>
          <w:sz w:val="20"/>
        </w:rPr>
        <w:t>or Baht</w:t>
      </w:r>
      <w:r w:rsidR="003B3265" w:rsidRPr="00534898">
        <w:rPr>
          <w:rFonts w:ascii="Arial" w:eastAsia="Arial" w:hAnsi="Arial" w:cs="Arial"/>
          <w:color w:val="000000"/>
          <w:spacing w:val="-6"/>
          <w:sz w:val="20"/>
        </w:rPr>
        <w:t xml:space="preserve"> 3,371,228,417</w:t>
      </w:r>
      <w:r w:rsidRPr="00204AC8">
        <w:rPr>
          <w:rFonts w:ascii="Arial" w:eastAsia="Arial" w:hAnsi="Arial" w:cs="Arial"/>
          <w:sz w:val="20"/>
        </w:rPr>
        <w:t xml:space="preserve"> of crude oil and finished products set aside as minimum reserve (</w:t>
      </w:r>
      <w:bookmarkStart w:id="9" w:name="_Hlk70078805"/>
      <w:r w:rsidR="00646A14">
        <w:rPr>
          <w:rFonts w:ascii="Arial" w:eastAsia="Arial" w:hAnsi="Arial" w:cs="Arial"/>
          <w:sz w:val="20"/>
        </w:rPr>
        <w:t xml:space="preserve">31 December </w:t>
      </w:r>
      <w:r w:rsidRPr="00204AC8">
        <w:rPr>
          <w:rFonts w:ascii="Arial" w:eastAsia="Arial" w:hAnsi="Arial" w:cs="Arial"/>
          <w:sz w:val="20"/>
        </w:rPr>
        <w:t>2020</w:t>
      </w:r>
      <w:bookmarkEnd w:id="9"/>
      <w:r w:rsidRPr="00204AC8">
        <w:rPr>
          <w:rFonts w:ascii="Arial" w:eastAsia="Arial" w:hAnsi="Arial" w:cs="Arial"/>
          <w:sz w:val="20"/>
        </w:rPr>
        <w:t>: USD 83,664,552 or Baht 2,527,238,377).</w:t>
      </w:r>
    </w:p>
    <w:p w14:paraId="4B1F2EE3" w14:textId="77777777" w:rsidR="00FA60B5" w:rsidRPr="00312C3E" w:rsidRDefault="00FA60B5" w:rsidP="00204AC8">
      <w:pPr>
        <w:spacing w:line="240" w:lineRule="auto"/>
        <w:jc w:val="both"/>
        <w:rPr>
          <w:rFonts w:ascii="Arial" w:eastAsia="Arial" w:hAnsi="Arial" w:cs="Arial"/>
          <w:sz w:val="16"/>
          <w:szCs w:val="16"/>
        </w:rPr>
      </w:pPr>
    </w:p>
    <w:p w14:paraId="44E88A76" w14:textId="286C3DEF" w:rsidR="00FA60B5" w:rsidRDefault="008F3B57" w:rsidP="00534898">
      <w:pPr>
        <w:spacing w:line="240" w:lineRule="auto"/>
        <w:jc w:val="both"/>
        <w:rPr>
          <w:rFonts w:ascii="Arial" w:eastAsia="Arial Unicode MS" w:hAnsi="Arial" w:cs="Arial"/>
          <w:spacing w:val="2"/>
          <w:sz w:val="16"/>
          <w:szCs w:val="16"/>
        </w:rPr>
      </w:pPr>
      <w:r w:rsidRPr="008F3B57">
        <w:rPr>
          <w:rFonts w:ascii="Arial" w:eastAsia="Arial" w:hAnsi="Arial" w:cs="Arial"/>
          <w:sz w:val="20"/>
        </w:rPr>
        <w:t>During the three-month period ended 31 March 2021, USD 285,700 or Baht 8,842,920 was debited to the statement of comprehensive income with respect to loss on obsolete materials and supplies.</w:t>
      </w:r>
      <w:r w:rsidR="00184D47">
        <w:rPr>
          <w:rFonts w:ascii="Arial" w:eastAsia="Arial" w:hAnsi="Arial" w:cs="Arial"/>
          <w:sz w:val="20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46EAE" w:rsidRPr="00E94757" w14:paraId="2886344A" w14:textId="77777777" w:rsidTr="00160E5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741F5FA" w14:textId="567C2A05" w:rsidR="00C46EAE" w:rsidRPr="00E94757" w:rsidRDefault="00C46EAE" w:rsidP="00EC07F5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lastRenderedPageBreak/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A117F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7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  <w:t>Property, plant and equipment</w:t>
            </w:r>
          </w:p>
        </w:tc>
      </w:tr>
    </w:tbl>
    <w:p w14:paraId="3F90C4C3" w14:textId="77777777" w:rsidR="00C46EAE" w:rsidRPr="00534898" w:rsidRDefault="00C46EAE" w:rsidP="00C46EAE">
      <w:pPr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p w14:paraId="2FD94A6D" w14:textId="77777777" w:rsidR="00C46EAE" w:rsidRPr="00E94757" w:rsidRDefault="00C46EAE" w:rsidP="003A62F9">
      <w:pPr>
        <w:spacing w:line="240" w:lineRule="auto"/>
        <w:jc w:val="both"/>
        <w:rPr>
          <w:rFonts w:ascii="Arial" w:hAnsi="Arial" w:cs="Arial"/>
          <w:spacing w:val="-2"/>
          <w:sz w:val="20"/>
        </w:rPr>
      </w:pPr>
      <w:r w:rsidRPr="00E94757">
        <w:rPr>
          <w:rFonts w:ascii="Arial" w:hAnsi="Arial" w:cs="Arial"/>
          <w:spacing w:val="-2"/>
          <w:sz w:val="20"/>
        </w:rPr>
        <w:t xml:space="preserve">Movements of property, plant and equipment for </w:t>
      </w:r>
      <w:r w:rsidR="00EF164D">
        <w:rPr>
          <w:rFonts w:ascii="Arial" w:hAnsi="Arial" w:cs="Arial"/>
          <w:spacing w:val="-2"/>
          <w:sz w:val="20"/>
        </w:rPr>
        <w:t>three</w:t>
      </w:r>
      <w:r w:rsidR="003B7038" w:rsidRPr="00E94757">
        <w:rPr>
          <w:rFonts w:ascii="Arial" w:hAnsi="Arial" w:cs="Arial"/>
          <w:spacing w:val="-2"/>
          <w:sz w:val="20"/>
        </w:rPr>
        <w:t>-month</w:t>
      </w:r>
      <w:r w:rsidR="00F97725" w:rsidRPr="00E94757">
        <w:rPr>
          <w:rFonts w:ascii="Arial" w:hAnsi="Arial" w:cs="Arial"/>
          <w:spacing w:val="-2"/>
          <w:sz w:val="20"/>
        </w:rPr>
        <w:t xml:space="preserve"> period ended </w:t>
      </w:r>
      <w:r w:rsidR="000D0207" w:rsidRPr="000D0207">
        <w:rPr>
          <w:rFonts w:ascii="Arial" w:hAnsi="Arial"/>
          <w:spacing w:val="-2"/>
          <w:sz w:val="20"/>
        </w:rPr>
        <w:t>31</w:t>
      </w:r>
      <w:r w:rsidR="00395B5F">
        <w:rPr>
          <w:rFonts w:ascii="Arial" w:hAnsi="Arial" w:cs="Arial"/>
          <w:spacing w:val="-2"/>
          <w:sz w:val="20"/>
        </w:rPr>
        <w:t xml:space="preserve"> March</w:t>
      </w:r>
      <w:r w:rsidRPr="00E94757">
        <w:rPr>
          <w:rFonts w:ascii="Arial" w:hAnsi="Arial" w:cs="Arial"/>
          <w:spacing w:val="-2"/>
          <w:sz w:val="20"/>
        </w:rPr>
        <w:t xml:space="preserve"> </w:t>
      </w:r>
      <w:r w:rsidR="000D0207" w:rsidRPr="000D0207">
        <w:rPr>
          <w:rFonts w:ascii="Arial" w:hAnsi="Arial"/>
          <w:spacing w:val="-2"/>
          <w:sz w:val="20"/>
        </w:rPr>
        <w:t>2021</w:t>
      </w:r>
      <w:r w:rsidRPr="00E94757">
        <w:rPr>
          <w:rFonts w:ascii="Arial" w:hAnsi="Arial" w:cs="Arial"/>
          <w:spacing w:val="-2"/>
          <w:sz w:val="20"/>
        </w:rPr>
        <w:t xml:space="preserve"> are as follows:</w:t>
      </w:r>
    </w:p>
    <w:p w14:paraId="3E090C6B" w14:textId="77777777" w:rsidR="00C46EAE" w:rsidRPr="00534898" w:rsidRDefault="00C46EAE" w:rsidP="00C46EAE">
      <w:pPr>
        <w:spacing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9455" w:type="dxa"/>
        <w:tblLayout w:type="fixed"/>
        <w:tblLook w:val="0000" w:firstRow="0" w:lastRow="0" w:firstColumn="0" w:lastColumn="0" w:noHBand="0" w:noVBand="0"/>
      </w:tblPr>
      <w:tblGrid>
        <w:gridCol w:w="6336"/>
        <w:gridCol w:w="1559"/>
        <w:gridCol w:w="1560"/>
      </w:tblGrid>
      <w:tr w:rsidR="00C46EAE" w:rsidRPr="00E94757" w14:paraId="15ACFD28" w14:textId="77777777" w:rsidTr="00160E53">
        <w:tc>
          <w:tcPr>
            <w:tcW w:w="6336" w:type="dxa"/>
            <w:shd w:val="clear" w:color="auto" w:fill="auto"/>
            <w:vAlign w:val="bottom"/>
          </w:tcPr>
          <w:p w14:paraId="7C2E3005" w14:textId="77777777" w:rsidR="00C46EAE" w:rsidRPr="00E94757" w:rsidRDefault="00C46EAE" w:rsidP="000B5FDF">
            <w:pPr>
              <w:spacing w:line="240" w:lineRule="auto"/>
              <w:ind w:left="-101" w:right="-72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F53724" w14:textId="77777777" w:rsidR="00C46EAE" w:rsidRPr="00E94757" w:rsidRDefault="00C46EAE" w:rsidP="009527A0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E94757">
              <w:rPr>
                <w:rFonts w:ascii="Arial" w:hAnsi="Arial" w:cs="Arial"/>
                <w:b/>
                <w:sz w:val="20"/>
                <w:lang w:val="en-US"/>
              </w:rPr>
              <w:t>Unit: US Dollar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51155A" w14:textId="77777777" w:rsidR="00C46EAE" w:rsidRPr="00E94757" w:rsidRDefault="00C46EAE" w:rsidP="009527A0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E94757">
              <w:rPr>
                <w:rFonts w:ascii="Arial" w:hAnsi="Arial" w:cs="Arial"/>
                <w:b/>
                <w:spacing w:val="-6"/>
                <w:sz w:val="20"/>
                <w:lang w:val="en-US"/>
              </w:rPr>
              <w:t>Unit: Baht</w:t>
            </w:r>
          </w:p>
        </w:tc>
      </w:tr>
      <w:tr w:rsidR="00C46EAE" w:rsidRPr="00810F11" w14:paraId="68E19D38" w14:textId="77777777" w:rsidTr="00160E53">
        <w:tc>
          <w:tcPr>
            <w:tcW w:w="6336" w:type="dxa"/>
            <w:shd w:val="clear" w:color="auto" w:fill="auto"/>
            <w:vAlign w:val="bottom"/>
          </w:tcPr>
          <w:p w14:paraId="2878AABE" w14:textId="77777777" w:rsidR="00C46EAE" w:rsidRPr="00810F11" w:rsidRDefault="00C46EAE" w:rsidP="000B5FDF">
            <w:pPr>
              <w:spacing w:line="240" w:lineRule="auto"/>
              <w:ind w:left="-101" w:right="-72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3B123E" w14:textId="77777777" w:rsidR="00C46EAE" w:rsidRPr="00810F11" w:rsidRDefault="00C46EAE" w:rsidP="000B5FDF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37987C" w14:textId="77777777" w:rsidR="00C46EAE" w:rsidRPr="00810F11" w:rsidRDefault="00C46EAE" w:rsidP="000B5FDF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23172" w:rsidRPr="00E94757" w14:paraId="49865C6C" w14:textId="77777777" w:rsidTr="00160E53">
        <w:tc>
          <w:tcPr>
            <w:tcW w:w="6336" w:type="dxa"/>
            <w:shd w:val="clear" w:color="auto" w:fill="auto"/>
            <w:vAlign w:val="bottom"/>
          </w:tcPr>
          <w:p w14:paraId="325954D2" w14:textId="77777777" w:rsidR="00123172" w:rsidRPr="00E94757" w:rsidRDefault="00123172" w:rsidP="00123172">
            <w:pPr>
              <w:spacing w:line="240" w:lineRule="auto"/>
              <w:ind w:left="-101" w:right="-72"/>
              <w:rPr>
                <w:rFonts w:ascii="Arial" w:hAnsi="Arial" w:cs="Arial"/>
                <w:sz w:val="20"/>
                <w:lang w:val="en-US"/>
              </w:rPr>
            </w:pPr>
            <w:r w:rsidRPr="00E94757">
              <w:rPr>
                <w:rFonts w:ascii="Arial" w:hAnsi="Arial" w:cs="Arial"/>
                <w:sz w:val="20"/>
                <w:lang w:val="en-US"/>
              </w:rPr>
              <w:t>Opening net book amount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17D036" w14:textId="55576AA7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799,694,980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9B6BE1" w14:textId="62F3618C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24,156,226,332</w:t>
            </w:r>
          </w:p>
        </w:tc>
      </w:tr>
      <w:tr w:rsidR="00123172" w:rsidRPr="00E94757" w14:paraId="03DF7545" w14:textId="77777777" w:rsidTr="00160E53">
        <w:tc>
          <w:tcPr>
            <w:tcW w:w="6336" w:type="dxa"/>
            <w:shd w:val="clear" w:color="auto" w:fill="auto"/>
            <w:vAlign w:val="bottom"/>
          </w:tcPr>
          <w:p w14:paraId="4294723A" w14:textId="77777777" w:rsidR="00123172" w:rsidRPr="00E94757" w:rsidRDefault="00123172" w:rsidP="00123172">
            <w:pPr>
              <w:tabs>
                <w:tab w:val="left" w:pos="618"/>
              </w:tabs>
              <w:spacing w:line="240" w:lineRule="auto"/>
              <w:ind w:left="-101" w:right="-72"/>
              <w:jc w:val="both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</w:rPr>
              <w:t>Additions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53EEF07D" w14:textId="5B90CFC4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69,36</w:t>
            </w:r>
            <w:r w:rsidR="008574D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108CC7F3" w14:textId="7AE54D68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2,107,514</w:t>
            </w:r>
          </w:p>
        </w:tc>
      </w:tr>
      <w:tr w:rsidR="00123172" w:rsidRPr="00E94757" w14:paraId="133FC631" w14:textId="77777777" w:rsidTr="00160E53">
        <w:tc>
          <w:tcPr>
            <w:tcW w:w="6336" w:type="dxa"/>
            <w:shd w:val="clear" w:color="auto" w:fill="auto"/>
            <w:vAlign w:val="bottom"/>
          </w:tcPr>
          <w:p w14:paraId="73015134" w14:textId="77777777" w:rsidR="00123172" w:rsidRPr="00E94757" w:rsidRDefault="00123172" w:rsidP="00123172">
            <w:pPr>
              <w:spacing w:line="240" w:lineRule="auto"/>
              <w:ind w:left="-101" w:right="-72"/>
              <w:jc w:val="both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</w:rPr>
              <w:t>Depreciation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14952CA2" w14:textId="5D7F7927" w:rsidR="00123172" w:rsidRPr="00312C3E" w:rsidRDefault="008E3053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Browallia New"/>
                <w:sz w:val="20"/>
                <w:szCs w:val="25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(22,213,20</w:t>
            </w:r>
            <w:r w:rsidR="008574D1">
              <w:rPr>
                <w:rFonts w:ascii="Arial" w:hAnsi="Arial" w:cs="Browallia New"/>
                <w:sz w:val="20"/>
                <w:szCs w:val="25"/>
              </w:rPr>
              <w:t>8</w:t>
            </w:r>
            <w:r w:rsidRPr="008E3053">
              <w:rPr>
                <w:rFonts w:ascii="Arial" w:hAnsi="Arial" w:cs="Arial"/>
                <w:sz w:val="20"/>
                <w:lang w:val="en-US"/>
              </w:rPr>
              <w:t>)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39DDF654" w14:textId="5A32C904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(675,889,698)</w:t>
            </w:r>
          </w:p>
        </w:tc>
      </w:tr>
      <w:tr w:rsidR="00123172" w:rsidRPr="00E94757" w14:paraId="31D6B0C5" w14:textId="77777777" w:rsidTr="00160E53">
        <w:tc>
          <w:tcPr>
            <w:tcW w:w="6336" w:type="dxa"/>
            <w:shd w:val="clear" w:color="auto" w:fill="auto"/>
            <w:vAlign w:val="bottom"/>
          </w:tcPr>
          <w:p w14:paraId="10A2F8D5" w14:textId="77777777" w:rsidR="00123172" w:rsidRPr="00E94757" w:rsidRDefault="00123172" w:rsidP="00123172">
            <w:pPr>
              <w:spacing w:line="240" w:lineRule="auto"/>
              <w:ind w:left="-101" w:right="-72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  <w:lang w:val="en-US"/>
              </w:rPr>
              <w:t>Exchange differences on translating financial information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30AB3D" w14:textId="1023087D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263548" w14:textId="77B29681" w:rsidR="00123172" w:rsidRPr="00E94757" w:rsidRDefault="008E3053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1,014,459,938</w:t>
            </w:r>
          </w:p>
        </w:tc>
      </w:tr>
      <w:tr w:rsidR="00123172" w:rsidRPr="00810F11" w14:paraId="6195F9F2" w14:textId="77777777" w:rsidTr="00160E53">
        <w:tc>
          <w:tcPr>
            <w:tcW w:w="6336" w:type="dxa"/>
            <w:shd w:val="clear" w:color="auto" w:fill="auto"/>
            <w:vAlign w:val="bottom"/>
          </w:tcPr>
          <w:p w14:paraId="14485674" w14:textId="77777777" w:rsidR="00123172" w:rsidRPr="00810F11" w:rsidRDefault="00123172" w:rsidP="00123172">
            <w:pPr>
              <w:spacing w:line="240" w:lineRule="auto"/>
              <w:ind w:left="-101" w:right="-108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2959CD" w14:textId="77777777" w:rsidR="00123172" w:rsidRPr="00810F11" w:rsidRDefault="00123172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66CB66" w14:textId="77777777" w:rsidR="00123172" w:rsidRPr="00810F11" w:rsidRDefault="00123172" w:rsidP="0012317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23172" w:rsidRPr="00E94757" w14:paraId="1062EB1B" w14:textId="77777777" w:rsidTr="00160E53">
        <w:tc>
          <w:tcPr>
            <w:tcW w:w="6336" w:type="dxa"/>
            <w:shd w:val="clear" w:color="auto" w:fill="auto"/>
            <w:vAlign w:val="bottom"/>
          </w:tcPr>
          <w:p w14:paraId="51A29659" w14:textId="77777777" w:rsidR="00123172" w:rsidRPr="00E94757" w:rsidRDefault="00123172" w:rsidP="00123172">
            <w:pPr>
              <w:spacing w:line="240" w:lineRule="auto"/>
              <w:ind w:left="-101" w:right="-72"/>
              <w:jc w:val="both"/>
              <w:rPr>
                <w:rFonts w:ascii="Arial" w:hAnsi="Arial" w:cs="Arial"/>
                <w:sz w:val="20"/>
              </w:rPr>
            </w:pPr>
            <w:bookmarkStart w:id="10" w:name="OLE_LINK42"/>
            <w:r w:rsidRPr="00E94757">
              <w:rPr>
                <w:rFonts w:ascii="Arial" w:hAnsi="Arial" w:cs="Arial"/>
                <w:sz w:val="20"/>
              </w:rPr>
              <w:t xml:space="preserve">Closing net book amount </w:t>
            </w:r>
            <w:bookmarkEnd w:id="10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6EC193" w14:textId="3944E190" w:rsidR="00123172" w:rsidRPr="00E94757" w:rsidRDefault="008E3053" w:rsidP="00123172">
            <w:pPr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777,551,137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051E29" w14:textId="60065EAF" w:rsidR="00123172" w:rsidRPr="00E94757" w:rsidRDefault="008E3053" w:rsidP="00123172">
            <w:pPr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24,496,904,086</w:t>
            </w:r>
          </w:p>
        </w:tc>
      </w:tr>
    </w:tbl>
    <w:p w14:paraId="3DE226FA" w14:textId="77777777" w:rsidR="008443CB" w:rsidRPr="00534898" w:rsidRDefault="008443CB" w:rsidP="00B20FAF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1400328D" w14:textId="77777777" w:rsidR="00FA60B5" w:rsidRPr="00534898" w:rsidRDefault="00FA60B5" w:rsidP="00B20FAF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20FAF" w:rsidRPr="00E94757" w14:paraId="22E3EBBC" w14:textId="77777777" w:rsidTr="00160E5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69FFE19" w14:textId="6092BC6E" w:rsidR="00B20FAF" w:rsidRPr="00E94757" w:rsidRDefault="00B20FAF" w:rsidP="00B20FAF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A117F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8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</w:r>
            <w:r w:rsidR="008443CB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B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orrowings</w:t>
            </w:r>
          </w:p>
        </w:tc>
      </w:tr>
    </w:tbl>
    <w:p w14:paraId="1CD75F4B" w14:textId="77777777" w:rsidR="008F3A1E" w:rsidRPr="00534898" w:rsidRDefault="008F3A1E" w:rsidP="00534898">
      <w:pPr>
        <w:spacing w:line="240" w:lineRule="auto"/>
        <w:jc w:val="both"/>
        <w:rPr>
          <w:rFonts w:ascii="Arial" w:hAnsi="Arial" w:cs="Arial"/>
          <w:color w:val="CF4A02"/>
          <w:sz w:val="18"/>
          <w:szCs w:val="18"/>
        </w:rPr>
      </w:pPr>
    </w:p>
    <w:p w14:paraId="7D8A9645" w14:textId="77777777" w:rsidR="008443CB" w:rsidRPr="00E94757" w:rsidRDefault="008443CB" w:rsidP="00204AC8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  <w:r w:rsidRPr="00E94757">
        <w:rPr>
          <w:rFonts w:ascii="Arial" w:hAnsi="Arial" w:cs="Arial"/>
          <w:sz w:val="20"/>
          <w:lang w:val="en-US"/>
        </w:rPr>
        <w:t xml:space="preserve">Movements of borrowings for </w:t>
      </w:r>
      <w:r w:rsidR="00395B5F">
        <w:rPr>
          <w:rFonts w:ascii="Arial" w:hAnsi="Arial" w:cs="Arial"/>
          <w:sz w:val="20"/>
          <w:lang w:val="en-US"/>
        </w:rPr>
        <w:t>three</w:t>
      </w:r>
      <w:r w:rsidR="003B7038" w:rsidRPr="00E94757">
        <w:rPr>
          <w:rFonts w:ascii="Arial" w:hAnsi="Arial" w:cs="Arial"/>
          <w:sz w:val="20"/>
          <w:lang w:val="en-US"/>
        </w:rPr>
        <w:t>-month</w:t>
      </w:r>
      <w:r w:rsidRPr="00E94757">
        <w:rPr>
          <w:rFonts w:ascii="Arial" w:hAnsi="Arial" w:cs="Arial"/>
          <w:sz w:val="20"/>
          <w:lang w:val="en-US"/>
        </w:rPr>
        <w:t xml:space="preserve"> period ended </w:t>
      </w:r>
      <w:r w:rsidR="000D0207" w:rsidRPr="000D0207">
        <w:rPr>
          <w:rFonts w:ascii="Arial" w:hAnsi="Arial"/>
          <w:sz w:val="20"/>
        </w:rPr>
        <w:t>31</w:t>
      </w:r>
      <w:r w:rsidR="00395B5F">
        <w:rPr>
          <w:rFonts w:ascii="Arial" w:hAnsi="Arial" w:cs="Arial"/>
          <w:sz w:val="20"/>
          <w:lang w:val="en-US"/>
        </w:rPr>
        <w:t xml:space="preserve"> March</w:t>
      </w:r>
      <w:r w:rsidRPr="00E94757">
        <w:rPr>
          <w:rFonts w:ascii="Arial" w:hAnsi="Arial" w:cs="Arial"/>
          <w:sz w:val="20"/>
          <w:lang w:val="en-US"/>
        </w:rPr>
        <w:t xml:space="preserve"> </w:t>
      </w:r>
      <w:r w:rsidR="000D0207" w:rsidRPr="000D0207">
        <w:rPr>
          <w:rFonts w:ascii="Arial" w:hAnsi="Arial"/>
          <w:sz w:val="20"/>
        </w:rPr>
        <w:t>2021</w:t>
      </w:r>
      <w:r w:rsidRPr="00E94757">
        <w:rPr>
          <w:rFonts w:ascii="Arial" w:hAnsi="Arial" w:cs="Arial"/>
          <w:sz w:val="20"/>
          <w:lang w:val="en-US"/>
        </w:rPr>
        <w:t xml:space="preserve"> are as follows:</w:t>
      </w:r>
    </w:p>
    <w:p w14:paraId="48B3E35B" w14:textId="77777777" w:rsidR="008443CB" w:rsidRPr="00534898" w:rsidRDefault="008443CB" w:rsidP="00534898">
      <w:pPr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6327"/>
        <w:gridCol w:w="1559"/>
        <w:gridCol w:w="1560"/>
      </w:tblGrid>
      <w:tr w:rsidR="008443CB" w:rsidRPr="00E94757" w14:paraId="7A7EA89A" w14:textId="77777777" w:rsidTr="00204AC8">
        <w:tc>
          <w:tcPr>
            <w:tcW w:w="6327" w:type="dxa"/>
            <w:shd w:val="clear" w:color="auto" w:fill="auto"/>
            <w:vAlign w:val="bottom"/>
          </w:tcPr>
          <w:p w14:paraId="3825F180" w14:textId="77777777" w:rsidR="008443CB" w:rsidRPr="00E94757" w:rsidRDefault="008443CB" w:rsidP="00160E53">
            <w:pPr>
              <w:spacing w:line="240" w:lineRule="auto"/>
              <w:ind w:left="-24" w:right="-72"/>
              <w:jc w:val="both"/>
              <w:rPr>
                <w:rFonts w:ascii="Arial" w:hAnsi="Arial" w:cs="Arial"/>
                <w:sz w:val="20"/>
              </w:rPr>
            </w:pPr>
            <w:bookmarkStart w:id="11" w:name="_Hlk45013473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AE945E" w14:textId="77777777" w:rsidR="008443CB" w:rsidRPr="00E94757" w:rsidRDefault="008443CB" w:rsidP="008443CB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E94757">
              <w:rPr>
                <w:rFonts w:ascii="Arial" w:hAnsi="Arial" w:cs="Arial"/>
                <w:b/>
                <w:sz w:val="20"/>
                <w:lang w:val="en-US"/>
              </w:rPr>
              <w:t>Unit: US Dollar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7E9DF6" w14:textId="77777777" w:rsidR="008443CB" w:rsidRPr="00E94757" w:rsidRDefault="008443CB" w:rsidP="008443CB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E94757">
              <w:rPr>
                <w:rFonts w:ascii="Arial" w:hAnsi="Arial" w:cs="Arial"/>
                <w:b/>
                <w:spacing w:val="-6"/>
                <w:sz w:val="20"/>
                <w:lang w:val="en-US"/>
              </w:rPr>
              <w:t>Unit: Baht</w:t>
            </w:r>
          </w:p>
        </w:tc>
      </w:tr>
      <w:tr w:rsidR="008443CB" w:rsidRPr="00810F11" w14:paraId="00A1F5A1" w14:textId="77777777" w:rsidTr="00204AC8">
        <w:tc>
          <w:tcPr>
            <w:tcW w:w="6327" w:type="dxa"/>
            <w:shd w:val="clear" w:color="auto" w:fill="auto"/>
            <w:vAlign w:val="bottom"/>
          </w:tcPr>
          <w:p w14:paraId="68170BA9" w14:textId="77777777" w:rsidR="008443CB" w:rsidRPr="00810F11" w:rsidRDefault="008443CB" w:rsidP="00160E53">
            <w:pPr>
              <w:spacing w:line="240" w:lineRule="auto"/>
              <w:ind w:left="-24" w:right="-72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274C01" w14:textId="77777777" w:rsidR="008443CB" w:rsidRPr="00810F11" w:rsidRDefault="008443CB" w:rsidP="008443CB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9B94A3" w14:textId="77777777" w:rsidR="008443CB" w:rsidRPr="00810F11" w:rsidRDefault="008443CB" w:rsidP="008443CB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443CB" w:rsidRPr="00E94757" w14:paraId="29D927CF" w14:textId="77777777" w:rsidTr="00204AC8">
        <w:tc>
          <w:tcPr>
            <w:tcW w:w="6327" w:type="dxa"/>
            <w:shd w:val="clear" w:color="auto" w:fill="auto"/>
            <w:vAlign w:val="bottom"/>
          </w:tcPr>
          <w:p w14:paraId="6058CEBE" w14:textId="77777777" w:rsidR="008443CB" w:rsidRPr="00E94757" w:rsidRDefault="008443CB" w:rsidP="00204AC8">
            <w:pPr>
              <w:spacing w:line="240" w:lineRule="auto"/>
              <w:ind w:left="-105" w:right="-72"/>
              <w:rPr>
                <w:rFonts w:ascii="Arial" w:hAnsi="Arial" w:cs="Arial"/>
                <w:sz w:val="20"/>
                <w:lang w:val="en-US"/>
              </w:rPr>
            </w:pPr>
            <w:r w:rsidRPr="00E94757">
              <w:rPr>
                <w:rFonts w:ascii="Arial" w:hAnsi="Arial" w:cs="Arial"/>
                <w:sz w:val="20"/>
                <w:lang w:val="en-US"/>
              </w:rPr>
              <w:t>Opening net book amount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04423" w14:textId="216E5F50" w:rsidR="008443CB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338,896,413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42D45A" w14:textId="03062E56" w:rsidR="008443CB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10,236,990,305</w:t>
            </w:r>
          </w:p>
        </w:tc>
      </w:tr>
      <w:tr w:rsidR="00BD1EB6" w:rsidRPr="00E94757" w14:paraId="47159774" w14:textId="77777777" w:rsidTr="00715F64">
        <w:trPr>
          <w:trHeight w:val="95"/>
        </w:trPr>
        <w:tc>
          <w:tcPr>
            <w:tcW w:w="6327" w:type="dxa"/>
            <w:shd w:val="clear" w:color="auto" w:fill="auto"/>
            <w:vAlign w:val="bottom"/>
          </w:tcPr>
          <w:p w14:paraId="15C0722E" w14:textId="77777777" w:rsidR="00BD1EB6" w:rsidRPr="00E94757" w:rsidRDefault="00BD1EB6" w:rsidP="00204AC8">
            <w:pPr>
              <w:tabs>
                <w:tab w:val="left" w:pos="618"/>
              </w:tabs>
              <w:spacing w:line="240" w:lineRule="auto"/>
              <w:ind w:left="-105" w:right="-72"/>
              <w:jc w:val="both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  <w:lang w:val="en-US"/>
              </w:rPr>
              <w:t>Exchange differences on foreign currency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12E9070F" w14:textId="2594DDF2" w:rsidR="00BD1EB6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(9,790,090)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10C094B5" w14:textId="3DAD0437" w:rsidR="00BD1EB6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(308,438,743)</w:t>
            </w:r>
          </w:p>
        </w:tc>
      </w:tr>
      <w:tr w:rsidR="008443CB" w:rsidRPr="00E94757" w14:paraId="799008F8" w14:textId="77777777" w:rsidTr="00204AC8">
        <w:tc>
          <w:tcPr>
            <w:tcW w:w="6327" w:type="dxa"/>
            <w:shd w:val="clear" w:color="auto" w:fill="auto"/>
            <w:vAlign w:val="bottom"/>
          </w:tcPr>
          <w:p w14:paraId="226023B8" w14:textId="77777777" w:rsidR="008443CB" w:rsidRPr="00E94757" w:rsidRDefault="008443CB" w:rsidP="00204AC8">
            <w:pPr>
              <w:spacing w:line="240" w:lineRule="auto"/>
              <w:ind w:left="-105" w:right="-72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  <w:lang w:val="en-US"/>
              </w:rPr>
              <w:t>Exchange differences on translating financial information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5D4716DE" w14:textId="7726AA7B" w:rsidR="008443CB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0B45385D" w14:textId="081A429E" w:rsidR="008443CB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440,021,011</w:t>
            </w:r>
          </w:p>
        </w:tc>
      </w:tr>
      <w:tr w:rsidR="00160E53" w:rsidRPr="00810F11" w14:paraId="4A18C3D0" w14:textId="77777777" w:rsidTr="00204AC8">
        <w:tc>
          <w:tcPr>
            <w:tcW w:w="6327" w:type="dxa"/>
            <w:shd w:val="clear" w:color="auto" w:fill="auto"/>
            <w:vAlign w:val="bottom"/>
          </w:tcPr>
          <w:p w14:paraId="25B51359" w14:textId="77777777" w:rsidR="00160E53" w:rsidRPr="00810F11" w:rsidRDefault="00160E53" w:rsidP="00204AC8">
            <w:pPr>
              <w:spacing w:line="240" w:lineRule="auto"/>
              <w:ind w:left="-105" w:right="-72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B3FD8C" w14:textId="77777777" w:rsidR="00160E53" w:rsidRPr="00810F11" w:rsidRDefault="00160E53" w:rsidP="00160E53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12B0E3" w14:textId="77777777" w:rsidR="00160E53" w:rsidRPr="00810F11" w:rsidRDefault="00160E53" w:rsidP="00160E53">
            <w:pPr>
              <w:spacing w:line="240" w:lineRule="auto"/>
              <w:ind w:right="-72"/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D1F04" w:rsidRPr="00E94757" w14:paraId="3A6056B8" w14:textId="77777777" w:rsidTr="00204AC8">
        <w:tc>
          <w:tcPr>
            <w:tcW w:w="6327" w:type="dxa"/>
            <w:shd w:val="clear" w:color="auto" w:fill="auto"/>
            <w:vAlign w:val="bottom"/>
          </w:tcPr>
          <w:p w14:paraId="331CEA1D" w14:textId="77777777" w:rsidR="001D1F04" w:rsidRPr="00E94757" w:rsidRDefault="001D1F04" w:rsidP="00204AC8">
            <w:pPr>
              <w:spacing w:line="240" w:lineRule="auto"/>
              <w:ind w:left="-105" w:right="-108"/>
              <w:jc w:val="both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  <w:lang w:val="en-US"/>
              </w:rPr>
              <w:t>Closing</w:t>
            </w:r>
            <w:r w:rsidRPr="00E94757">
              <w:rPr>
                <w:rFonts w:ascii="Arial" w:hAnsi="Arial" w:cs="Arial"/>
                <w:sz w:val="20"/>
              </w:rPr>
              <w:t xml:space="preserve"> net book amount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4E356C" w14:textId="58BE61C8" w:rsidR="001D1F04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329,106,323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6456BD" w14:textId="2578F384" w:rsidR="001D1F04" w:rsidRPr="00E94757" w:rsidRDefault="008E3053" w:rsidP="008443C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10,368,572,573</w:t>
            </w:r>
          </w:p>
        </w:tc>
      </w:tr>
      <w:bookmarkEnd w:id="11"/>
    </w:tbl>
    <w:p w14:paraId="170B783E" w14:textId="77777777" w:rsidR="0044466B" w:rsidRPr="00534898" w:rsidRDefault="0044466B" w:rsidP="00534898">
      <w:pPr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4E06A7C8" w14:textId="2B16637B" w:rsidR="00733CBB" w:rsidRDefault="00733CBB" w:rsidP="00733CBB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The </w:t>
      </w:r>
      <w:r w:rsidR="00577EA5" w:rsidRPr="00E94757">
        <w:rPr>
          <w:rFonts w:ascii="Arial" w:hAnsi="Arial" w:cs="Arial"/>
          <w:sz w:val="20"/>
          <w:lang w:val="en-US"/>
        </w:rPr>
        <w:t xml:space="preserve">Company </w:t>
      </w:r>
      <w:r>
        <w:rPr>
          <w:rFonts w:ascii="Arial" w:hAnsi="Arial" w:cs="Arial"/>
          <w:sz w:val="20"/>
          <w:lang w:val="en-US"/>
        </w:rPr>
        <w:t xml:space="preserve">has </w:t>
      </w:r>
      <w:r w:rsidR="00577EA5" w:rsidRPr="00E94757">
        <w:rPr>
          <w:rFonts w:ascii="Arial" w:hAnsi="Arial" w:cs="Arial"/>
          <w:sz w:val="20"/>
          <w:lang w:val="en-US"/>
        </w:rPr>
        <w:t xml:space="preserve">long-term borrowing agreements with financial institutions dominated in US Dollar at interest rate of </w:t>
      </w:r>
      <w:r w:rsidR="000D0207" w:rsidRPr="000D0207">
        <w:rPr>
          <w:rFonts w:ascii="Arial" w:hAnsi="Arial"/>
          <w:sz w:val="20"/>
        </w:rPr>
        <w:t>3</w:t>
      </w:r>
      <w:r w:rsidR="00C11CA0" w:rsidRPr="00E94757">
        <w:rPr>
          <w:rFonts w:ascii="Arial" w:hAnsi="Arial" w:cs="Arial"/>
          <w:sz w:val="20"/>
          <w:lang w:val="en-US"/>
        </w:rPr>
        <w:t xml:space="preserve">-month </w:t>
      </w:r>
      <w:r w:rsidR="00577EA5" w:rsidRPr="00E94757">
        <w:rPr>
          <w:rFonts w:ascii="Arial" w:hAnsi="Arial" w:cs="Arial"/>
          <w:sz w:val="20"/>
          <w:lang w:val="en-US"/>
        </w:rPr>
        <w:t xml:space="preserve">LIBOR plus </w:t>
      </w:r>
      <w:r w:rsidR="000D0207" w:rsidRPr="000D0207">
        <w:rPr>
          <w:rFonts w:ascii="Arial" w:hAnsi="Arial"/>
          <w:sz w:val="20"/>
        </w:rPr>
        <w:t>1</w:t>
      </w:r>
      <w:r w:rsidR="00577EA5" w:rsidRPr="00E94757">
        <w:rPr>
          <w:rFonts w:ascii="Arial" w:hAnsi="Arial" w:cs="Arial"/>
          <w:sz w:val="20"/>
          <w:lang w:val="en-US"/>
        </w:rPr>
        <w:t>.</w:t>
      </w:r>
      <w:r w:rsidR="000D0207" w:rsidRPr="000D0207">
        <w:rPr>
          <w:rFonts w:ascii="Arial" w:hAnsi="Arial"/>
          <w:sz w:val="20"/>
        </w:rPr>
        <w:t>70</w:t>
      </w:r>
      <w:r w:rsidR="00577EA5" w:rsidRPr="00E94757">
        <w:rPr>
          <w:rFonts w:ascii="Arial" w:hAnsi="Arial" w:cs="Arial"/>
          <w:sz w:val="20"/>
          <w:lang w:val="en-US"/>
        </w:rPr>
        <w:t xml:space="preserve">% and </w:t>
      </w:r>
      <w:r w:rsidR="000D0207" w:rsidRPr="000D0207">
        <w:rPr>
          <w:rFonts w:ascii="Arial" w:hAnsi="Arial"/>
          <w:sz w:val="20"/>
        </w:rPr>
        <w:t>1</w:t>
      </w:r>
      <w:r w:rsidR="00577EA5" w:rsidRPr="00E94757">
        <w:rPr>
          <w:rFonts w:ascii="Arial" w:hAnsi="Arial" w:cs="Arial"/>
          <w:sz w:val="20"/>
          <w:lang w:val="en-US"/>
        </w:rPr>
        <w:t>.</w:t>
      </w:r>
      <w:r w:rsidR="000D0207" w:rsidRPr="000D0207">
        <w:rPr>
          <w:rFonts w:ascii="Arial" w:hAnsi="Arial"/>
          <w:sz w:val="20"/>
        </w:rPr>
        <w:t>75</w:t>
      </w:r>
      <w:r w:rsidR="00577EA5" w:rsidRPr="00E94757">
        <w:rPr>
          <w:rFonts w:ascii="Arial" w:hAnsi="Arial" w:cs="Arial"/>
          <w:sz w:val="20"/>
          <w:lang w:val="en-US"/>
        </w:rPr>
        <w:t xml:space="preserve">% and dominated in Japanese Yen at interest rate of </w:t>
      </w:r>
      <w:r w:rsidR="00726915">
        <w:rPr>
          <w:rFonts w:ascii="Arial" w:hAnsi="Arial" w:cs="Arial"/>
          <w:sz w:val="20"/>
          <w:lang w:val="en-US"/>
        </w:rPr>
        <w:br/>
      </w:r>
      <w:r w:rsidR="000D0207" w:rsidRPr="000D0207">
        <w:rPr>
          <w:rFonts w:ascii="Arial" w:hAnsi="Arial"/>
          <w:sz w:val="20"/>
        </w:rPr>
        <w:t>3</w:t>
      </w:r>
      <w:r w:rsidR="00C11CA0" w:rsidRPr="00E94757">
        <w:rPr>
          <w:rFonts w:ascii="Arial" w:hAnsi="Arial" w:cs="Arial"/>
          <w:sz w:val="20"/>
          <w:lang w:val="en-US"/>
        </w:rPr>
        <w:t xml:space="preserve">-month </w:t>
      </w:r>
      <w:r w:rsidR="00577EA5" w:rsidRPr="00E94757">
        <w:rPr>
          <w:rFonts w:ascii="Arial" w:hAnsi="Arial" w:cs="Arial"/>
          <w:sz w:val="20"/>
          <w:lang w:val="en-US"/>
        </w:rPr>
        <w:t xml:space="preserve">LIBOR plus </w:t>
      </w:r>
      <w:r w:rsidR="000D0207" w:rsidRPr="000D0207">
        <w:rPr>
          <w:rFonts w:ascii="Arial" w:hAnsi="Arial"/>
          <w:sz w:val="20"/>
        </w:rPr>
        <w:t>0</w:t>
      </w:r>
      <w:r w:rsidR="00577EA5" w:rsidRPr="00E94757">
        <w:rPr>
          <w:rFonts w:ascii="Arial" w:hAnsi="Arial" w:cs="Arial"/>
          <w:sz w:val="20"/>
          <w:lang w:val="en-US"/>
        </w:rPr>
        <w:t>.</w:t>
      </w:r>
      <w:r w:rsidR="000D0207" w:rsidRPr="000D0207">
        <w:rPr>
          <w:rFonts w:ascii="Arial" w:hAnsi="Arial"/>
          <w:sz w:val="20"/>
        </w:rPr>
        <w:t>73</w:t>
      </w:r>
      <w:r w:rsidR="00577EA5" w:rsidRPr="00E94757">
        <w:rPr>
          <w:rFonts w:ascii="Arial" w:hAnsi="Arial" w:cs="Arial"/>
          <w:sz w:val="20"/>
          <w:lang w:val="en-US"/>
        </w:rPr>
        <w:t xml:space="preserve">%. </w:t>
      </w:r>
    </w:p>
    <w:p w14:paraId="705F8E34" w14:textId="77777777" w:rsidR="00733CBB" w:rsidRDefault="00733CBB" w:rsidP="00733CBB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</w:p>
    <w:p w14:paraId="1CDF45F9" w14:textId="4D632AB6" w:rsidR="00733CBB" w:rsidRPr="00204AC8" w:rsidRDefault="00733CBB" w:rsidP="00204AC8">
      <w:pPr>
        <w:spacing w:line="240" w:lineRule="auto"/>
        <w:jc w:val="both"/>
        <w:rPr>
          <w:rFonts w:ascii="Arial" w:hAnsi="Arial" w:cstheme="minorBidi"/>
          <w:sz w:val="20"/>
        </w:rPr>
      </w:pPr>
      <w:r w:rsidRPr="00733CBB">
        <w:rPr>
          <w:rFonts w:ascii="Arial" w:hAnsi="Arial" w:cstheme="minorBidi"/>
          <w:sz w:val="20"/>
        </w:rPr>
        <w:t xml:space="preserve">The fair values of current portion of long-term borrowings is equal to their carrying amount, as the impact of discounting is not significant and the fair values of non-current portion of long-term borrowings from financial institutions is not significantly different from the carrying amount, which the fair value method was disclosed in Note </w:t>
      </w:r>
      <w:r w:rsidR="00A117F4">
        <w:rPr>
          <w:rFonts w:ascii="Arial" w:hAnsi="Arial" w:cstheme="minorBidi"/>
          <w:sz w:val="20"/>
        </w:rPr>
        <w:t>4</w:t>
      </w:r>
      <w:r w:rsidRPr="00733CBB">
        <w:rPr>
          <w:rFonts w:ascii="Arial" w:hAnsi="Arial" w:cstheme="minorBidi"/>
          <w:sz w:val="20"/>
        </w:rPr>
        <w:t>.</w:t>
      </w:r>
    </w:p>
    <w:p w14:paraId="3C8C1648" w14:textId="77777777" w:rsidR="00C80FB3" w:rsidRPr="00534898" w:rsidRDefault="00C80FB3" w:rsidP="00017E99">
      <w:pPr>
        <w:spacing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53FA42B" w14:textId="77777777" w:rsidR="00C80FB3" w:rsidRPr="00534898" w:rsidRDefault="00C80FB3" w:rsidP="00017E99">
      <w:pPr>
        <w:spacing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177FE" w:rsidRPr="00E94757" w14:paraId="259EFFEB" w14:textId="77777777" w:rsidTr="00C368E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589E18F" w14:textId="0FB32C7C" w:rsidR="001177FE" w:rsidRPr="00E94757" w:rsidRDefault="00C46EAE" w:rsidP="00EC07F5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E45C87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E45C87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1177FE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A117F4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9</w:t>
            </w:r>
            <w:r w:rsidR="001177FE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  <w:t xml:space="preserve">Related </w:t>
            </w:r>
            <w:proofErr w:type="gramStart"/>
            <w:r w:rsidR="001177FE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parties</w:t>
            </w:r>
            <w:proofErr w:type="gramEnd"/>
            <w:r w:rsidR="001177FE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 xml:space="preserve"> transactions</w:t>
            </w:r>
          </w:p>
        </w:tc>
      </w:tr>
    </w:tbl>
    <w:p w14:paraId="5FCCB376" w14:textId="77777777" w:rsidR="001177FE" w:rsidRPr="00534898" w:rsidRDefault="001177FE" w:rsidP="001177FE">
      <w:pPr>
        <w:spacing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B0D8E95" w14:textId="77777777" w:rsidR="00535A66" w:rsidRPr="00E94757" w:rsidRDefault="00CE1BC9" w:rsidP="001177FE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  <w:r w:rsidRPr="00E94757">
        <w:rPr>
          <w:rFonts w:ascii="Arial" w:hAnsi="Arial" w:cs="Arial"/>
          <w:sz w:val="20"/>
          <w:lang w:val="en-US"/>
        </w:rPr>
        <w:t xml:space="preserve">Enterprises and individuals that directly, or indirectly through one or more intermediaries, control, or are controlled by, or are under common control with, the </w:t>
      </w:r>
      <w:r w:rsidR="00B66EA5" w:rsidRPr="00E94757">
        <w:rPr>
          <w:rFonts w:ascii="Arial" w:hAnsi="Arial" w:cs="Arial"/>
          <w:sz w:val="20"/>
          <w:lang w:val="en-US"/>
        </w:rPr>
        <w:t>C</w:t>
      </w:r>
      <w:r w:rsidRPr="00E94757">
        <w:rPr>
          <w:rFonts w:ascii="Arial" w:hAnsi="Arial" w:cs="Arial"/>
          <w:sz w:val="20"/>
          <w:lang w:val="en-US"/>
        </w:rPr>
        <w:t xml:space="preserve">ompany, including holding companies, subsidiaries and </w:t>
      </w:r>
      <w:r w:rsidR="007A78A1" w:rsidRPr="00E94757">
        <w:rPr>
          <w:rFonts w:ascii="Arial" w:hAnsi="Arial" w:cs="Arial"/>
          <w:sz w:val="20"/>
          <w:lang w:val="en-US"/>
        </w:rPr>
        <w:t>affiliates</w:t>
      </w:r>
      <w:r w:rsidRPr="00E94757">
        <w:rPr>
          <w:rFonts w:ascii="Arial" w:hAnsi="Arial" w:cs="Arial"/>
          <w:sz w:val="20"/>
          <w:lang w:val="en-US"/>
        </w:rPr>
        <w:t xml:space="preserve"> are </w:t>
      </w:r>
      <w:r w:rsidR="00F86CC8" w:rsidRPr="00E94757">
        <w:rPr>
          <w:rFonts w:ascii="Arial" w:hAnsi="Arial" w:cs="Arial"/>
          <w:sz w:val="20"/>
          <w:lang w:val="en-US"/>
        </w:rPr>
        <w:t xml:space="preserve">related parties of the </w:t>
      </w:r>
      <w:r w:rsidR="00776D27" w:rsidRPr="00E94757">
        <w:rPr>
          <w:rFonts w:ascii="Arial" w:hAnsi="Arial" w:cs="Arial"/>
          <w:sz w:val="20"/>
          <w:lang w:val="en-US"/>
        </w:rPr>
        <w:t>C</w:t>
      </w:r>
      <w:r w:rsidR="00F86CC8" w:rsidRPr="00E94757">
        <w:rPr>
          <w:rFonts w:ascii="Arial" w:hAnsi="Arial" w:cs="Arial"/>
          <w:sz w:val="20"/>
          <w:lang w:val="en-US"/>
        </w:rPr>
        <w:t>ompany.</w:t>
      </w:r>
      <w:r w:rsidRPr="00E94757">
        <w:rPr>
          <w:rFonts w:ascii="Arial" w:hAnsi="Arial" w:cs="Arial"/>
          <w:sz w:val="20"/>
          <w:lang w:val="en-US"/>
        </w:rPr>
        <w:t xml:space="preserve"> Associates and individuals owning, directly or indirectly, an interest in the voting power of the </w:t>
      </w:r>
      <w:r w:rsidR="00776D27" w:rsidRPr="00E94757">
        <w:rPr>
          <w:rFonts w:ascii="Arial" w:hAnsi="Arial" w:cs="Arial"/>
          <w:sz w:val="20"/>
          <w:lang w:val="en-US"/>
        </w:rPr>
        <w:t>C</w:t>
      </w:r>
      <w:r w:rsidRPr="00E94757">
        <w:rPr>
          <w:rFonts w:ascii="Arial" w:hAnsi="Arial" w:cs="Arial"/>
          <w:sz w:val="20"/>
          <w:lang w:val="en-US"/>
        </w:rPr>
        <w:t xml:space="preserve">ompany that gives them significant influence over the enterprise, key management personnel, including directors and officers of the </w:t>
      </w:r>
      <w:r w:rsidR="00776D27" w:rsidRPr="00E94757">
        <w:rPr>
          <w:rFonts w:ascii="Arial" w:hAnsi="Arial" w:cs="Arial"/>
          <w:sz w:val="20"/>
          <w:lang w:val="en-US"/>
        </w:rPr>
        <w:t>C</w:t>
      </w:r>
      <w:r w:rsidRPr="00E94757">
        <w:rPr>
          <w:rFonts w:ascii="Arial" w:hAnsi="Arial" w:cs="Arial"/>
          <w:sz w:val="20"/>
          <w:lang w:val="en-US"/>
        </w:rPr>
        <w:t>ompany and close members of the family of these individuals and companies associated with these individuals also constitute related parties.</w:t>
      </w:r>
    </w:p>
    <w:p w14:paraId="6223C65D" w14:textId="77777777" w:rsidR="0096701D" w:rsidRPr="00534898" w:rsidRDefault="0096701D" w:rsidP="001177FE">
      <w:pPr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17DCEA1" w14:textId="77777777" w:rsidR="009D6912" w:rsidRPr="00E94757" w:rsidRDefault="00CE1BC9" w:rsidP="009D6912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  <w:r w:rsidRPr="00E94757">
        <w:rPr>
          <w:rFonts w:ascii="Arial" w:hAnsi="Arial" w:cs="Arial"/>
          <w:spacing w:val="-4"/>
          <w:sz w:val="20"/>
          <w:lang w:val="en-US"/>
        </w:rPr>
        <w:t>In considering each possible related party relationship, attention is directed to the substance of the relationship,</w:t>
      </w:r>
      <w:r w:rsidRPr="00E94757">
        <w:rPr>
          <w:rFonts w:ascii="Arial" w:hAnsi="Arial" w:cs="Arial"/>
          <w:sz w:val="20"/>
          <w:lang w:val="en-US"/>
        </w:rPr>
        <w:t xml:space="preserve"> and not merely the legal form.</w:t>
      </w:r>
    </w:p>
    <w:p w14:paraId="33F7B005" w14:textId="77777777" w:rsidR="005D25D0" w:rsidRPr="00534898" w:rsidRDefault="005D25D0" w:rsidP="005D25D0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</w:p>
    <w:p w14:paraId="40EBD5EF" w14:textId="40486D5D" w:rsidR="005D25D0" w:rsidRDefault="00EC54F6" w:rsidP="00312C3E">
      <w:pPr>
        <w:spacing w:line="240" w:lineRule="auto"/>
        <w:jc w:val="thaiDistribute"/>
        <w:rPr>
          <w:rFonts w:ascii="Arial" w:hAnsi="Arial" w:cs="Arial"/>
          <w:sz w:val="20"/>
        </w:rPr>
      </w:pPr>
      <w:r w:rsidRPr="00E94757">
        <w:rPr>
          <w:rFonts w:ascii="Arial" w:hAnsi="Arial" w:cs="Arial"/>
          <w:sz w:val="20"/>
        </w:rPr>
        <w:t>The major shareholder of the Co</w:t>
      </w:r>
      <w:r w:rsidR="008E4AE5" w:rsidRPr="00E94757">
        <w:rPr>
          <w:rFonts w:ascii="Arial" w:hAnsi="Arial" w:cs="Arial"/>
          <w:sz w:val="20"/>
        </w:rPr>
        <w:t>mpany is Chevron South Asia H</w:t>
      </w:r>
      <w:r w:rsidRPr="00E94757">
        <w:rPr>
          <w:rFonts w:ascii="Arial" w:hAnsi="Arial" w:cs="Arial"/>
          <w:sz w:val="20"/>
        </w:rPr>
        <w:t>olding Pte</w:t>
      </w:r>
      <w:r w:rsidR="0090329B" w:rsidRPr="00E94757">
        <w:rPr>
          <w:rFonts w:ascii="Arial" w:hAnsi="Arial" w:cs="Arial"/>
          <w:sz w:val="20"/>
        </w:rPr>
        <w:t xml:space="preserve"> </w:t>
      </w:r>
      <w:r w:rsidRPr="00E94757">
        <w:rPr>
          <w:rFonts w:ascii="Arial" w:hAnsi="Arial" w:cs="Arial"/>
          <w:sz w:val="20"/>
        </w:rPr>
        <w:t xml:space="preserve">Ltd. </w:t>
      </w:r>
      <w:r w:rsidR="001A5B41" w:rsidRPr="00E94757">
        <w:rPr>
          <w:rFonts w:ascii="Arial" w:hAnsi="Arial" w:cs="Arial"/>
          <w:sz w:val="20"/>
        </w:rPr>
        <w:t xml:space="preserve">registered </w:t>
      </w:r>
      <w:r w:rsidR="00CF2629" w:rsidRPr="00E94757">
        <w:rPr>
          <w:rFonts w:ascii="Arial" w:hAnsi="Arial" w:cs="Arial"/>
          <w:sz w:val="20"/>
        </w:rPr>
        <w:t>in Singapore, which owns</w:t>
      </w:r>
      <w:r w:rsidRPr="00E94757">
        <w:rPr>
          <w:rFonts w:ascii="Arial" w:hAnsi="Arial" w:cs="Arial"/>
          <w:sz w:val="20"/>
        </w:rPr>
        <w:t xml:space="preserve"> </w:t>
      </w:r>
      <w:r w:rsidR="000D0207" w:rsidRPr="000D0207">
        <w:rPr>
          <w:rFonts w:ascii="Arial" w:hAnsi="Arial"/>
          <w:sz w:val="20"/>
        </w:rPr>
        <w:t>60</w:t>
      </w:r>
      <w:r w:rsidRPr="00E94757">
        <w:rPr>
          <w:rFonts w:ascii="Arial" w:hAnsi="Arial" w:cs="Arial"/>
          <w:sz w:val="20"/>
        </w:rPr>
        <w:t>.</w:t>
      </w:r>
      <w:r w:rsidR="000D0207" w:rsidRPr="000D0207">
        <w:rPr>
          <w:rFonts w:ascii="Arial" w:hAnsi="Arial"/>
          <w:sz w:val="20"/>
        </w:rPr>
        <w:t>56</w:t>
      </w:r>
      <w:r w:rsidRPr="00E94757">
        <w:rPr>
          <w:rFonts w:ascii="Arial" w:hAnsi="Arial" w:cs="Arial"/>
          <w:sz w:val="20"/>
        </w:rPr>
        <w:t>%</w:t>
      </w:r>
      <w:r w:rsidR="00CF2629" w:rsidRPr="00E94757">
        <w:rPr>
          <w:rFonts w:ascii="Arial" w:hAnsi="Arial" w:cs="Arial"/>
          <w:sz w:val="20"/>
        </w:rPr>
        <w:t xml:space="preserve"> of the Company’s shares. The remaining </w:t>
      </w:r>
      <w:r w:rsidR="000D0207" w:rsidRPr="000D0207">
        <w:rPr>
          <w:rFonts w:ascii="Arial" w:hAnsi="Arial"/>
          <w:sz w:val="20"/>
        </w:rPr>
        <w:t>39</w:t>
      </w:r>
      <w:r w:rsidR="00CF2629" w:rsidRPr="00E94757">
        <w:rPr>
          <w:rFonts w:ascii="Arial" w:hAnsi="Arial" w:cs="Arial"/>
          <w:sz w:val="20"/>
        </w:rPr>
        <w:t>.</w:t>
      </w:r>
      <w:r w:rsidR="000D0207" w:rsidRPr="000D0207">
        <w:rPr>
          <w:rFonts w:ascii="Arial" w:hAnsi="Arial"/>
          <w:sz w:val="20"/>
        </w:rPr>
        <w:t>44</w:t>
      </w:r>
      <w:r w:rsidR="00CF2629" w:rsidRPr="00E94757">
        <w:rPr>
          <w:rFonts w:ascii="Arial" w:hAnsi="Arial" w:cs="Arial"/>
          <w:sz w:val="20"/>
        </w:rPr>
        <w:t>% of the shares are widely held.</w:t>
      </w:r>
      <w:r w:rsidR="001A5B41" w:rsidRPr="00E94757">
        <w:rPr>
          <w:rFonts w:ascii="Arial" w:hAnsi="Arial" w:cs="Arial"/>
          <w:sz w:val="20"/>
        </w:rPr>
        <w:t xml:space="preserve"> </w:t>
      </w:r>
      <w:r w:rsidR="00F74A0E">
        <w:rPr>
          <w:rFonts w:ascii="Arial" w:hAnsi="Arial" w:cs="Arial"/>
          <w:sz w:val="20"/>
        </w:rPr>
        <w:br/>
      </w:r>
      <w:r w:rsidR="001A5B41" w:rsidRPr="00E94757">
        <w:rPr>
          <w:rFonts w:ascii="Arial" w:hAnsi="Arial" w:cs="Arial"/>
          <w:sz w:val="20"/>
        </w:rPr>
        <w:t>T</w:t>
      </w:r>
      <w:r w:rsidR="005C6842" w:rsidRPr="00E94757">
        <w:rPr>
          <w:rFonts w:ascii="Arial" w:hAnsi="Arial" w:cs="Arial"/>
          <w:sz w:val="20"/>
        </w:rPr>
        <w:t>he ultimate parent c</w:t>
      </w:r>
      <w:r w:rsidR="001A5B41" w:rsidRPr="00E94757">
        <w:rPr>
          <w:rFonts w:ascii="Arial" w:hAnsi="Arial" w:cs="Arial"/>
          <w:sz w:val="20"/>
        </w:rPr>
        <w:t>ompany is Chevron Corporation register</w:t>
      </w:r>
      <w:r w:rsidR="0009757F" w:rsidRPr="00E94757">
        <w:rPr>
          <w:rFonts w:ascii="Arial" w:hAnsi="Arial" w:cs="Arial"/>
          <w:sz w:val="20"/>
        </w:rPr>
        <w:t>ed in t</w:t>
      </w:r>
      <w:r w:rsidR="001A5B41" w:rsidRPr="00E94757">
        <w:rPr>
          <w:rFonts w:ascii="Arial" w:hAnsi="Arial" w:cs="Arial"/>
          <w:sz w:val="20"/>
        </w:rPr>
        <w:t>he United States of America.</w:t>
      </w:r>
    </w:p>
    <w:p w14:paraId="33BADE9B" w14:textId="77777777" w:rsidR="00470316" w:rsidRPr="00E94757" w:rsidRDefault="00470316" w:rsidP="001177FE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</w:p>
    <w:tbl>
      <w:tblPr>
        <w:tblW w:w="9458" w:type="dxa"/>
        <w:tblLook w:val="0000" w:firstRow="0" w:lastRow="0" w:firstColumn="0" w:lastColumn="0" w:noHBand="0" w:noVBand="0"/>
      </w:tblPr>
      <w:tblGrid>
        <w:gridCol w:w="3398"/>
        <w:gridCol w:w="2646"/>
        <w:gridCol w:w="3414"/>
      </w:tblGrid>
      <w:tr w:rsidR="00A51D89" w:rsidRPr="00E94757" w14:paraId="19FE33C1" w14:textId="77777777" w:rsidTr="00C368E9">
        <w:tc>
          <w:tcPr>
            <w:tcW w:w="3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AB069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ind w:left="-101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94757">
              <w:rPr>
                <w:rFonts w:ascii="Arial" w:hAnsi="Arial" w:cs="Arial"/>
                <w:b/>
                <w:bCs/>
                <w:sz w:val="20"/>
              </w:rPr>
              <w:t>Related parties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4E664B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ind w:right="-9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94757">
              <w:rPr>
                <w:rFonts w:ascii="Arial" w:hAnsi="Arial" w:cs="Arial"/>
                <w:b/>
                <w:bCs/>
                <w:sz w:val="20"/>
              </w:rPr>
              <w:t>Relationship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B6FCED" w14:textId="77777777" w:rsidR="00B35B1A" w:rsidRPr="00E94757" w:rsidRDefault="00857F37" w:rsidP="001177FE">
            <w:pPr>
              <w:tabs>
                <w:tab w:val="left" w:pos="615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94757">
              <w:rPr>
                <w:rFonts w:ascii="Arial" w:hAnsi="Arial" w:cs="Arial"/>
                <w:b/>
                <w:bCs/>
                <w:sz w:val="20"/>
              </w:rPr>
              <w:t xml:space="preserve">Main transactions relating to </w:t>
            </w:r>
          </w:p>
          <w:p w14:paraId="6F11D3FB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94757">
              <w:rPr>
                <w:rFonts w:ascii="Arial" w:hAnsi="Arial" w:cs="Arial"/>
                <w:b/>
                <w:bCs/>
                <w:sz w:val="20"/>
              </w:rPr>
              <w:t>the Company</w:t>
            </w:r>
          </w:p>
        </w:tc>
      </w:tr>
      <w:tr w:rsidR="00857F37" w:rsidRPr="00E94757" w14:paraId="701F84CE" w14:textId="77777777" w:rsidTr="00C368E9">
        <w:tc>
          <w:tcPr>
            <w:tcW w:w="3398" w:type="dxa"/>
            <w:tcBorders>
              <w:top w:val="single" w:sz="4" w:space="0" w:color="auto"/>
            </w:tcBorders>
          </w:tcPr>
          <w:p w14:paraId="4814386C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ind w:left="-101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</w:tcBorders>
          </w:tcPr>
          <w:p w14:paraId="4AC561BF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414" w:type="dxa"/>
            <w:tcBorders>
              <w:top w:val="single" w:sz="4" w:space="0" w:color="auto"/>
            </w:tcBorders>
          </w:tcPr>
          <w:p w14:paraId="1143C66A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57F37" w:rsidRPr="00E94757" w14:paraId="2CD91E62" w14:textId="77777777" w:rsidTr="00C368E9">
        <w:tc>
          <w:tcPr>
            <w:tcW w:w="3398" w:type="dxa"/>
          </w:tcPr>
          <w:p w14:paraId="0436CACD" w14:textId="77777777" w:rsidR="00857F37" w:rsidRPr="00E94757" w:rsidRDefault="006F5B1C" w:rsidP="001177FE">
            <w:pPr>
              <w:tabs>
                <w:tab w:val="left" w:pos="615"/>
              </w:tabs>
              <w:autoSpaceDE w:val="0"/>
              <w:autoSpaceDN w:val="0"/>
              <w:spacing w:line="240" w:lineRule="auto"/>
              <w:ind w:left="-101"/>
              <w:jc w:val="both"/>
              <w:rPr>
                <w:rFonts w:ascii="Arial" w:hAnsi="Arial" w:cs="Arial"/>
                <w:spacing w:val="-4"/>
                <w:sz w:val="20"/>
              </w:rPr>
            </w:pPr>
            <w:r w:rsidRPr="00E94757">
              <w:rPr>
                <w:rFonts w:ascii="Arial" w:hAnsi="Arial" w:cs="Arial"/>
                <w:spacing w:val="-4"/>
                <w:sz w:val="20"/>
              </w:rPr>
              <w:t xml:space="preserve">Chevron South Asia Holding </w:t>
            </w:r>
            <w:proofErr w:type="spellStart"/>
            <w:r w:rsidRPr="00E94757">
              <w:rPr>
                <w:rFonts w:ascii="Arial" w:hAnsi="Arial" w:cs="Arial"/>
                <w:spacing w:val="-4"/>
                <w:sz w:val="20"/>
              </w:rPr>
              <w:t>Pte</w:t>
            </w:r>
            <w:r w:rsidR="00E66E4E" w:rsidRPr="00E94757">
              <w:rPr>
                <w:rFonts w:ascii="Arial" w:hAnsi="Arial" w:cs="Arial"/>
                <w:spacing w:val="-4"/>
                <w:sz w:val="20"/>
              </w:rPr>
              <w:t>.</w:t>
            </w:r>
            <w:proofErr w:type="spellEnd"/>
            <w:r w:rsidR="00857F37" w:rsidRPr="00E94757">
              <w:rPr>
                <w:rFonts w:ascii="Arial" w:hAnsi="Arial" w:cs="Arial"/>
                <w:spacing w:val="-4"/>
                <w:sz w:val="20"/>
              </w:rPr>
              <w:t xml:space="preserve"> Ltd.</w:t>
            </w:r>
          </w:p>
        </w:tc>
        <w:tc>
          <w:tcPr>
            <w:tcW w:w="2646" w:type="dxa"/>
          </w:tcPr>
          <w:p w14:paraId="450EC69B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</w:rPr>
              <w:t>Major shareholder</w:t>
            </w:r>
          </w:p>
        </w:tc>
        <w:tc>
          <w:tcPr>
            <w:tcW w:w="3414" w:type="dxa"/>
          </w:tcPr>
          <w:p w14:paraId="62E6019F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</w:rPr>
              <w:t>Holding the Company’s shares</w:t>
            </w:r>
          </w:p>
        </w:tc>
      </w:tr>
      <w:tr w:rsidR="00857F37" w:rsidRPr="00E94757" w14:paraId="76E805D6" w14:textId="77777777" w:rsidTr="00C368E9">
        <w:tc>
          <w:tcPr>
            <w:tcW w:w="3398" w:type="dxa"/>
          </w:tcPr>
          <w:p w14:paraId="206F657A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ind w:left="-101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46" w:type="dxa"/>
          </w:tcPr>
          <w:p w14:paraId="6C94C4EC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14" w:type="dxa"/>
          </w:tcPr>
          <w:p w14:paraId="22537624" w14:textId="77777777" w:rsidR="00857F37" w:rsidRPr="00E94757" w:rsidRDefault="00857F37" w:rsidP="001177FE">
            <w:pPr>
              <w:tabs>
                <w:tab w:val="left" w:pos="615"/>
              </w:tabs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51D89" w:rsidRPr="00E94757" w14:paraId="16578B2F" w14:textId="77777777" w:rsidTr="00C368E9">
        <w:tc>
          <w:tcPr>
            <w:tcW w:w="3398" w:type="dxa"/>
            <w:tcBorders>
              <w:bottom w:val="single" w:sz="4" w:space="0" w:color="auto"/>
            </w:tcBorders>
          </w:tcPr>
          <w:p w14:paraId="3E34DCE0" w14:textId="77777777" w:rsidR="001A5B41" w:rsidRPr="00E94757" w:rsidRDefault="007A78A1" w:rsidP="001177FE">
            <w:pPr>
              <w:tabs>
                <w:tab w:val="left" w:pos="615"/>
              </w:tabs>
              <w:spacing w:line="240" w:lineRule="auto"/>
              <w:ind w:left="-101"/>
              <w:rPr>
                <w:rFonts w:ascii="Arial" w:hAnsi="Arial" w:cs="Arial"/>
                <w:sz w:val="20"/>
                <w:cs/>
              </w:rPr>
            </w:pPr>
            <w:r w:rsidRPr="00E94757">
              <w:rPr>
                <w:rFonts w:ascii="Arial" w:hAnsi="Arial" w:cs="Arial"/>
                <w:sz w:val="20"/>
              </w:rPr>
              <w:t>Affiliates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0D0A5A37" w14:textId="77777777" w:rsidR="001A5B41" w:rsidRPr="00E94757" w:rsidRDefault="001A5B41" w:rsidP="001177FE">
            <w:pPr>
              <w:tabs>
                <w:tab w:val="left" w:pos="615"/>
              </w:tabs>
              <w:spacing w:line="240" w:lineRule="auto"/>
              <w:rPr>
                <w:rFonts w:ascii="Arial" w:hAnsi="Arial" w:cs="Arial"/>
                <w:sz w:val="20"/>
              </w:rPr>
            </w:pPr>
            <w:r w:rsidRPr="00E94757">
              <w:rPr>
                <w:rFonts w:ascii="Arial" w:hAnsi="Arial" w:cs="Arial"/>
                <w:sz w:val="20"/>
              </w:rPr>
              <w:t xml:space="preserve">Related </w:t>
            </w:r>
            <w:r w:rsidR="009E5C57" w:rsidRPr="00E94757">
              <w:rPr>
                <w:rFonts w:ascii="Arial" w:hAnsi="Arial" w:cs="Arial"/>
                <w:sz w:val="20"/>
              </w:rPr>
              <w:t>p</w:t>
            </w:r>
            <w:r w:rsidRPr="00E94757">
              <w:rPr>
                <w:rFonts w:ascii="Arial" w:hAnsi="Arial" w:cs="Arial"/>
                <w:sz w:val="20"/>
              </w:rPr>
              <w:t>art</w:t>
            </w:r>
            <w:r w:rsidR="009E5C57" w:rsidRPr="00E94757">
              <w:rPr>
                <w:rFonts w:ascii="Arial" w:hAnsi="Arial" w:cs="Arial"/>
                <w:sz w:val="20"/>
              </w:rPr>
              <w:t>ies</w:t>
            </w:r>
            <w:r w:rsidRPr="00E94757">
              <w:rPr>
                <w:rFonts w:ascii="Arial" w:hAnsi="Arial" w:cs="Arial"/>
                <w:sz w:val="20"/>
              </w:rPr>
              <w:t xml:space="preserve"> of </w:t>
            </w:r>
            <w:r w:rsidR="005C6842" w:rsidRPr="00E94757">
              <w:rPr>
                <w:rFonts w:ascii="Arial" w:hAnsi="Arial" w:cs="Arial"/>
                <w:sz w:val="20"/>
              </w:rPr>
              <w:t>the ultimate parent company</w:t>
            </w:r>
          </w:p>
        </w:tc>
        <w:tc>
          <w:tcPr>
            <w:tcW w:w="3414" w:type="dxa"/>
            <w:tcBorders>
              <w:bottom w:val="single" w:sz="4" w:space="0" w:color="auto"/>
            </w:tcBorders>
          </w:tcPr>
          <w:p w14:paraId="6133A57A" w14:textId="77777777" w:rsidR="00470316" w:rsidRPr="00E94757" w:rsidRDefault="001A5B41" w:rsidP="001177FE">
            <w:pPr>
              <w:tabs>
                <w:tab w:val="left" w:pos="615"/>
              </w:tabs>
              <w:spacing w:line="240" w:lineRule="auto"/>
              <w:ind w:right="-86"/>
              <w:jc w:val="both"/>
              <w:rPr>
                <w:rFonts w:ascii="Arial" w:hAnsi="Arial" w:cs="Arial"/>
                <w:spacing w:val="-4"/>
                <w:sz w:val="20"/>
              </w:rPr>
            </w:pPr>
            <w:r w:rsidRPr="00E94757">
              <w:rPr>
                <w:rFonts w:ascii="Arial" w:hAnsi="Arial" w:cs="Arial"/>
                <w:spacing w:val="-4"/>
                <w:sz w:val="20"/>
              </w:rPr>
              <w:t>Supplying of crude oil and raw</w:t>
            </w:r>
          </w:p>
          <w:p w14:paraId="15602DB0" w14:textId="77777777" w:rsidR="00470316" w:rsidRPr="00E94757" w:rsidRDefault="001A5B41" w:rsidP="001177FE">
            <w:pPr>
              <w:tabs>
                <w:tab w:val="left" w:pos="615"/>
              </w:tabs>
              <w:spacing w:line="240" w:lineRule="auto"/>
              <w:ind w:right="-86"/>
              <w:jc w:val="both"/>
              <w:rPr>
                <w:rFonts w:ascii="Arial" w:hAnsi="Arial" w:cs="Arial"/>
                <w:spacing w:val="-4"/>
                <w:sz w:val="20"/>
              </w:rPr>
            </w:pPr>
            <w:r w:rsidRPr="00E94757">
              <w:rPr>
                <w:rFonts w:ascii="Arial" w:hAnsi="Arial" w:cs="Arial"/>
                <w:spacing w:val="-4"/>
                <w:sz w:val="20"/>
              </w:rPr>
              <w:t xml:space="preserve">materials to the Company </w:t>
            </w:r>
          </w:p>
          <w:p w14:paraId="25C56FC9" w14:textId="77777777" w:rsidR="00470316" w:rsidRPr="00E94757" w:rsidRDefault="001A5B41" w:rsidP="001177FE">
            <w:pPr>
              <w:tabs>
                <w:tab w:val="left" w:pos="615"/>
              </w:tabs>
              <w:spacing w:line="240" w:lineRule="auto"/>
              <w:ind w:right="-86"/>
              <w:jc w:val="both"/>
              <w:rPr>
                <w:rFonts w:ascii="Arial" w:hAnsi="Arial" w:cs="Arial"/>
                <w:spacing w:val="-4"/>
                <w:sz w:val="20"/>
              </w:rPr>
            </w:pPr>
            <w:r w:rsidRPr="00E94757">
              <w:rPr>
                <w:rFonts w:ascii="Arial" w:hAnsi="Arial" w:cs="Arial"/>
                <w:spacing w:val="-4"/>
                <w:sz w:val="20"/>
              </w:rPr>
              <w:t xml:space="preserve">and purchasing of products from </w:t>
            </w:r>
          </w:p>
          <w:p w14:paraId="225E4A5D" w14:textId="77777777" w:rsidR="001A5B41" w:rsidRPr="00E94757" w:rsidRDefault="001A5B41" w:rsidP="001177FE">
            <w:pPr>
              <w:tabs>
                <w:tab w:val="left" w:pos="615"/>
              </w:tabs>
              <w:spacing w:line="240" w:lineRule="auto"/>
              <w:ind w:right="-86"/>
              <w:jc w:val="both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E94757">
              <w:rPr>
                <w:rFonts w:ascii="Arial" w:hAnsi="Arial" w:cs="Arial"/>
                <w:spacing w:val="-4"/>
                <w:sz w:val="20"/>
              </w:rPr>
              <w:t>the Company</w:t>
            </w:r>
          </w:p>
        </w:tc>
      </w:tr>
    </w:tbl>
    <w:p w14:paraId="0F119137" w14:textId="77777777" w:rsidR="00534898" w:rsidRDefault="00534898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24C4EDEE" w14:textId="33C6E057" w:rsidR="0074618E" w:rsidRPr="00FA60B5" w:rsidRDefault="0074618E" w:rsidP="00B35B1A">
      <w:pPr>
        <w:spacing w:line="240" w:lineRule="auto"/>
        <w:rPr>
          <w:rFonts w:ascii="Arial" w:hAnsi="Arial" w:cs="Arial"/>
          <w:sz w:val="20"/>
          <w:cs/>
          <w:lang w:val="en-US"/>
        </w:rPr>
      </w:pPr>
      <w:r w:rsidRPr="00E94757">
        <w:rPr>
          <w:rFonts w:ascii="Arial" w:hAnsi="Arial" w:cs="Arial"/>
          <w:sz w:val="20"/>
        </w:rPr>
        <w:lastRenderedPageBreak/>
        <w:t>The following transactions were carried out with related parties:</w:t>
      </w:r>
    </w:p>
    <w:p w14:paraId="31E8858D" w14:textId="77777777" w:rsidR="0041025E" w:rsidRPr="00E94757" w:rsidRDefault="0041025E" w:rsidP="00A941DC">
      <w:pPr>
        <w:spacing w:line="240" w:lineRule="auto"/>
        <w:rPr>
          <w:rFonts w:ascii="Arial" w:hAnsi="Arial" w:cs="Arial"/>
          <w:i/>
          <w:sz w:val="20"/>
        </w:rPr>
      </w:pPr>
    </w:p>
    <w:p w14:paraId="40582DA4" w14:textId="77777777" w:rsidR="00740494" w:rsidRPr="00E94757" w:rsidRDefault="00740494" w:rsidP="003960BC">
      <w:pPr>
        <w:pStyle w:val="ListParagraph"/>
        <w:numPr>
          <w:ilvl w:val="0"/>
          <w:numId w:val="3"/>
        </w:numPr>
        <w:spacing w:after="0" w:line="240" w:lineRule="auto"/>
        <w:ind w:left="540" w:hanging="540"/>
        <w:jc w:val="both"/>
        <w:rPr>
          <w:rFonts w:ascii="Arial" w:hAnsi="Arial" w:cs="Arial"/>
          <w:b/>
          <w:color w:val="CF4A02"/>
          <w:sz w:val="20"/>
          <w:szCs w:val="20"/>
        </w:rPr>
      </w:pPr>
      <w:r w:rsidRPr="00E94757">
        <w:rPr>
          <w:rFonts w:ascii="Arial" w:hAnsi="Arial" w:cs="Arial"/>
          <w:b/>
          <w:color w:val="CF4A02"/>
          <w:sz w:val="20"/>
          <w:szCs w:val="20"/>
        </w:rPr>
        <w:t>Sales of goods and services</w:t>
      </w:r>
    </w:p>
    <w:p w14:paraId="379425D4" w14:textId="77777777" w:rsidR="008E1043" w:rsidRDefault="008E1043" w:rsidP="007D2C81">
      <w:pPr>
        <w:spacing w:line="240" w:lineRule="auto"/>
        <w:ind w:left="540"/>
        <w:jc w:val="both"/>
        <w:rPr>
          <w:rFonts w:ascii="Arial" w:hAnsi="Arial" w:cs="Arial"/>
          <w:sz w:val="20"/>
        </w:rPr>
      </w:pPr>
    </w:p>
    <w:tbl>
      <w:tblPr>
        <w:tblW w:w="893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853"/>
        <w:gridCol w:w="1440"/>
        <w:gridCol w:w="1519"/>
        <w:gridCol w:w="1584"/>
        <w:gridCol w:w="1535"/>
      </w:tblGrid>
      <w:tr w:rsidR="00395B5F" w:rsidRPr="00607380" w14:paraId="43A6B719" w14:textId="77777777" w:rsidTr="00642A29">
        <w:tc>
          <w:tcPr>
            <w:tcW w:w="2853" w:type="dxa"/>
            <w:shd w:val="clear" w:color="auto" w:fill="auto"/>
            <w:vAlign w:val="bottom"/>
          </w:tcPr>
          <w:p w14:paraId="497C0597" w14:textId="77777777" w:rsidR="00395B5F" w:rsidRPr="00607380" w:rsidRDefault="00395B5F" w:rsidP="00BE5EE2">
            <w:pPr>
              <w:spacing w:line="240" w:lineRule="auto"/>
              <w:ind w:left="-101" w:right="-169"/>
              <w:rPr>
                <w:rFonts w:ascii="Arial" w:hAnsi="Arial" w:cs="Arial"/>
                <w:sz w:val="20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EF47F3" w14:textId="77777777" w:rsidR="00395B5F" w:rsidRPr="00607380" w:rsidRDefault="00395B5F" w:rsidP="00BE5EE2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607380">
              <w:rPr>
                <w:rFonts w:ascii="Arial" w:hAnsi="Arial" w:cs="Arial"/>
                <w:b/>
                <w:sz w:val="20"/>
                <w:lang w:val="en-US"/>
              </w:rPr>
              <w:t>Unit: US Dollar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A803CE" w14:textId="77777777" w:rsidR="00395B5F" w:rsidRPr="00607380" w:rsidRDefault="00395B5F" w:rsidP="00BE5EE2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607380">
              <w:rPr>
                <w:rFonts w:ascii="Arial" w:hAnsi="Arial" w:cs="Arial"/>
                <w:b/>
                <w:sz w:val="20"/>
                <w:lang w:val="en-US"/>
              </w:rPr>
              <w:t>Unit: Baht</w:t>
            </w:r>
          </w:p>
        </w:tc>
      </w:tr>
      <w:tr w:rsidR="00395B5F" w:rsidRPr="00607380" w14:paraId="6170FDC1" w14:textId="77777777" w:rsidTr="00642A29">
        <w:tc>
          <w:tcPr>
            <w:tcW w:w="2853" w:type="dxa"/>
            <w:shd w:val="clear" w:color="auto" w:fill="auto"/>
            <w:vAlign w:val="bottom"/>
          </w:tcPr>
          <w:p w14:paraId="6DCB1BF0" w14:textId="77777777" w:rsidR="00395B5F" w:rsidRPr="00607380" w:rsidRDefault="00395B5F" w:rsidP="00BE5EE2">
            <w:pPr>
              <w:spacing w:line="240" w:lineRule="auto"/>
              <w:ind w:left="-101" w:right="-108"/>
              <w:rPr>
                <w:rFonts w:ascii="Arial" w:hAnsi="Arial" w:cs="Arial"/>
                <w:sz w:val="20"/>
              </w:rPr>
            </w:pPr>
            <w:r w:rsidRPr="00607380">
              <w:rPr>
                <w:rFonts w:ascii="Arial" w:hAnsi="Arial" w:cs="Arial"/>
                <w:b/>
                <w:bCs/>
                <w:sz w:val="20"/>
              </w:rPr>
              <w:t>For the three-month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FBA892" w14:textId="77777777" w:rsidR="00395B5F" w:rsidRPr="00607380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607380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EAF8D" w14:textId="77777777" w:rsidR="00395B5F" w:rsidRPr="00607380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607380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2164C6" w14:textId="77777777" w:rsidR="00395B5F" w:rsidRPr="00607380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607380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23F4BE" w14:textId="77777777" w:rsidR="00395B5F" w:rsidRPr="00607380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607380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</w:tr>
      <w:tr w:rsidR="00395B5F" w:rsidRPr="00607380" w14:paraId="10B4D909" w14:textId="77777777" w:rsidTr="00642A29">
        <w:tc>
          <w:tcPr>
            <w:tcW w:w="2853" w:type="dxa"/>
            <w:shd w:val="clear" w:color="auto" w:fill="auto"/>
            <w:vAlign w:val="bottom"/>
          </w:tcPr>
          <w:p w14:paraId="46C3C20F" w14:textId="06FBE361" w:rsidR="00395B5F" w:rsidRPr="00607380" w:rsidRDefault="00395B5F" w:rsidP="00BE5EE2">
            <w:pPr>
              <w:spacing w:line="240" w:lineRule="auto"/>
              <w:ind w:left="-101" w:right="-108"/>
              <w:rPr>
                <w:rFonts w:ascii="Arial" w:hAnsi="Arial" w:cs="Arial"/>
                <w:sz w:val="20"/>
              </w:rPr>
            </w:pPr>
            <w:r w:rsidRPr="00607380">
              <w:rPr>
                <w:rFonts w:ascii="Arial" w:hAnsi="Arial" w:cs="Arial"/>
                <w:b/>
                <w:bCs/>
                <w:sz w:val="20"/>
              </w:rPr>
              <w:t xml:space="preserve">   period ended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89755" w14:textId="77777777" w:rsidR="00395B5F" w:rsidRPr="00607380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D28893" w14:textId="77777777" w:rsidR="00395B5F" w:rsidRPr="00607380" w:rsidRDefault="000D0207" w:rsidP="00BE5EE2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CE2A13" w14:textId="77777777" w:rsidR="00395B5F" w:rsidRPr="00607380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0D6FF" w14:textId="77777777" w:rsidR="00395B5F" w:rsidRPr="00607380" w:rsidRDefault="000D0207" w:rsidP="00BE5EE2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395B5F" w:rsidRPr="00642A29" w14:paraId="4351BCA4" w14:textId="77777777" w:rsidTr="00642A29">
        <w:tc>
          <w:tcPr>
            <w:tcW w:w="2853" w:type="dxa"/>
            <w:shd w:val="clear" w:color="auto" w:fill="auto"/>
            <w:vAlign w:val="bottom"/>
          </w:tcPr>
          <w:p w14:paraId="04F6E1E6" w14:textId="77777777" w:rsidR="00395B5F" w:rsidRPr="00642A29" w:rsidRDefault="00395B5F" w:rsidP="00BE5EE2">
            <w:pPr>
              <w:tabs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 w:right="-108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44EDCE" w14:textId="77777777" w:rsidR="00395B5F" w:rsidRPr="00642A29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  <w:vAlign w:val="bottom"/>
          </w:tcPr>
          <w:p w14:paraId="0563A2A0" w14:textId="77777777" w:rsidR="00395B5F" w:rsidRPr="00642A29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627CBC" w14:textId="77777777" w:rsidR="00395B5F" w:rsidRPr="00642A29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vAlign w:val="bottom"/>
          </w:tcPr>
          <w:p w14:paraId="0F58235F" w14:textId="77777777" w:rsidR="00395B5F" w:rsidRPr="00642A29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5B5F" w:rsidRPr="00607380" w14:paraId="549E3D7C" w14:textId="77777777" w:rsidTr="00642A29">
        <w:tc>
          <w:tcPr>
            <w:tcW w:w="2853" w:type="dxa"/>
            <w:shd w:val="clear" w:color="auto" w:fill="auto"/>
            <w:vAlign w:val="bottom"/>
          </w:tcPr>
          <w:p w14:paraId="31BEC435" w14:textId="77777777" w:rsidR="00395B5F" w:rsidRPr="00607380" w:rsidRDefault="00395B5F" w:rsidP="00BE5EE2">
            <w:pPr>
              <w:spacing w:line="240" w:lineRule="auto"/>
              <w:ind w:left="-101" w:right="-108"/>
              <w:rPr>
                <w:rFonts w:ascii="Arial" w:hAnsi="Arial" w:cs="Arial"/>
                <w:iCs/>
                <w:sz w:val="20"/>
              </w:rPr>
            </w:pPr>
            <w:r w:rsidRPr="00607380">
              <w:rPr>
                <w:rFonts w:ascii="Arial" w:hAnsi="Arial" w:cs="Arial"/>
                <w:sz w:val="20"/>
                <w:lang w:val="en-US"/>
              </w:rPr>
              <w:t>Sales of goods with affiliates:</w:t>
            </w:r>
            <w:r w:rsidRPr="00607380">
              <w:rPr>
                <w:rFonts w:ascii="Arial" w:hAnsi="Arial" w:cs="Arial"/>
                <w:iCs/>
                <w:sz w:val="20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E79FCEB" w14:textId="77777777" w:rsidR="00395B5F" w:rsidRPr="00607380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19" w:type="dxa"/>
            <w:vAlign w:val="bottom"/>
          </w:tcPr>
          <w:p w14:paraId="28E8B125" w14:textId="77777777" w:rsidR="00395B5F" w:rsidRPr="00607380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1E08FF8" w14:textId="77777777" w:rsidR="00395B5F" w:rsidRPr="00607380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35" w:type="dxa"/>
            <w:vAlign w:val="bottom"/>
          </w:tcPr>
          <w:p w14:paraId="1EFFC110" w14:textId="77777777" w:rsidR="00395B5F" w:rsidRPr="00607380" w:rsidRDefault="00395B5F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395B5F" w:rsidRPr="00607380" w14:paraId="223EC094" w14:textId="77777777" w:rsidTr="00642A29">
        <w:tc>
          <w:tcPr>
            <w:tcW w:w="2853" w:type="dxa"/>
            <w:shd w:val="clear" w:color="auto" w:fill="auto"/>
            <w:vAlign w:val="bottom"/>
          </w:tcPr>
          <w:p w14:paraId="55A99124" w14:textId="77777777" w:rsidR="00395B5F" w:rsidRPr="00607380" w:rsidRDefault="00395B5F" w:rsidP="00395B5F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/>
              </w:rPr>
            </w:pPr>
            <w:r w:rsidRPr="00607380">
              <w:rPr>
                <w:rFonts w:ascii="Arial" w:hAnsi="Arial" w:cs="Arial"/>
                <w:sz w:val="20"/>
                <w:lang w:val="en-US"/>
              </w:rPr>
              <w:t xml:space="preserve">   - Chevron (Thailand) Limited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531FCC6" w14:textId="3DA29D4B" w:rsidR="00395B5F" w:rsidRPr="00607380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521,723,585</w:t>
            </w:r>
          </w:p>
        </w:tc>
        <w:tc>
          <w:tcPr>
            <w:tcW w:w="1519" w:type="dxa"/>
            <w:vAlign w:val="bottom"/>
          </w:tcPr>
          <w:p w14:paraId="49BB2AF2" w14:textId="77777777" w:rsidR="00395B5F" w:rsidRPr="00607380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0D0207">
              <w:rPr>
                <w:rFonts w:ascii="Arial" w:hAnsi="Arial"/>
                <w:sz w:val="20"/>
              </w:rPr>
              <w:t>608</w:t>
            </w:r>
            <w:r w:rsidR="00395B5F" w:rsidRPr="00607380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910</w:t>
            </w:r>
            <w:r w:rsidR="00395B5F" w:rsidRPr="00607380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440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C6B58C9" w14:textId="654CFBB2" w:rsidR="00395B5F" w:rsidRPr="00607380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15,892,900,371</w:t>
            </w:r>
          </w:p>
        </w:tc>
        <w:tc>
          <w:tcPr>
            <w:tcW w:w="1535" w:type="dxa"/>
            <w:vAlign w:val="bottom"/>
          </w:tcPr>
          <w:p w14:paraId="2D39ECD0" w14:textId="77777777" w:rsidR="00395B5F" w:rsidRPr="00607380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19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150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842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237</w:t>
            </w:r>
          </w:p>
        </w:tc>
      </w:tr>
      <w:tr w:rsidR="00395B5F" w:rsidRPr="00607380" w14:paraId="45B6599B" w14:textId="77777777" w:rsidTr="00642A29">
        <w:tc>
          <w:tcPr>
            <w:tcW w:w="2853" w:type="dxa"/>
            <w:shd w:val="clear" w:color="auto" w:fill="auto"/>
            <w:vAlign w:val="bottom"/>
          </w:tcPr>
          <w:p w14:paraId="5C6EBF83" w14:textId="77777777" w:rsidR="00395B5F" w:rsidRPr="00607380" w:rsidRDefault="00395B5F" w:rsidP="00395B5F">
            <w:pPr>
              <w:spacing w:line="240" w:lineRule="auto"/>
              <w:ind w:left="-101"/>
              <w:rPr>
                <w:rFonts w:ascii="Arial" w:hAnsi="Arial" w:cs="Arial"/>
                <w:sz w:val="20"/>
                <w:lang w:val="en-US"/>
              </w:rPr>
            </w:pPr>
            <w:r w:rsidRPr="00607380">
              <w:rPr>
                <w:rFonts w:ascii="Arial" w:hAnsi="Arial" w:cs="Arial"/>
                <w:sz w:val="20"/>
                <w:lang w:val="en-US"/>
              </w:rPr>
              <w:t xml:space="preserve">   - Other affiliates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B5E4F3" w14:textId="785E9F55" w:rsidR="00395B5F" w:rsidRPr="00607380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30,014,620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bottom"/>
          </w:tcPr>
          <w:p w14:paraId="201D0862" w14:textId="77777777" w:rsidR="00395B5F" w:rsidRPr="00607380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48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626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784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D763BB" w14:textId="63A7DB4E" w:rsidR="00395B5F" w:rsidRPr="00607380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914,314,366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bottom"/>
          </w:tcPr>
          <w:p w14:paraId="2619C564" w14:textId="77777777" w:rsidR="00395B5F" w:rsidRPr="00607380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1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529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360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984</w:t>
            </w:r>
          </w:p>
        </w:tc>
      </w:tr>
      <w:tr w:rsidR="00395B5F" w:rsidRPr="00607380" w14:paraId="0626EF3C" w14:textId="77777777" w:rsidTr="00642A29">
        <w:tc>
          <w:tcPr>
            <w:tcW w:w="2853" w:type="dxa"/>
            <w:shd w:val="clear" w:color="auto" w:fill="auto"/>
            <w:vAlign w:val="bottom"/>
          </w:tcPr>
          <w:p w14:paraId="7F9865B3" w14:textId="77777777" w:rsidR="00395B5F" w:rsidRPr="00607380" w:rsidRDefault="00395B5F" w:rsidP="00395B5F">
            <w:pPr>
              <w:tabs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 w:right="-108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826E6E" w14:textId="77777777" w:rsidR="00395B5F" w:rsidRPr="00607380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  <w:vAlign w:val="bottom"/>
          </w:tcPr>
          <w:p w14:paraId="6AD322BD" w14:textId="77777777" w:rsidR="00395B5F" w:rsidRPr="00607380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E89004" w14:textId="77777777" w:rsidR="00395B5F" w:rsidRPr="00607380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vAlign w:val="bottom"/>
          </w:tcPr>
          <w:p w14:paraId="34E9BDE6" w14:textId="77777777" w:rsidR="00395B5F" w:rsidRPr="00607380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395B5F" w:rsidRPr="00607380" w14:paraId="6078B52B" w14:textId="77777777" w:rsidTr="00642A29">
        <w:tc>
          <w:tcPr>
            <w:tcW w:w="2853" w:type="dxa"/>
            <w:shd w:val="clear" w:color="auto" w:fill="auto"/>
            <w:vAlign w:val="bottom"/>
          </w:tcPr>
          <w:p w14:paraId="1EB479A3" w14:textId="77777777" w:rsidR="00395B5F" w:rsidRPr="00607380" w:rsidRDefault="00395B5F" w:rsidP="00395B5F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AB1578" w14:textId="6ED6E1FC" w:rsidR="00395B5F" w:rsidRPr="00607380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551,738,205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bottom"/>
          </w:tcPr>
          <w:p w14:paraId="1A63595D" w14:textId="77777777" w:rsidR="00395B5F" w:rsidRPr="00607380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657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537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224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68042C" w14:textId="61C50FD6" w:rsidR="00395B5F" w:rsidRPr="00607380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16,807,214,737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bottom"/>
          </w:tcPr>
          <w:p w14:paraId="6174FF72" w14:textId="77777777" w:rsidR="00395B5F" w:rsidRPr="00607380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20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680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203</w:t>
            </w:r>
            <w:r w:rsidR="00395B5F" w:rsidRPr="00607380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221</w:t>
            </w:r>
          </w:p>
        </w:tc>
      </w:tr>
      <w:tr w:rsidR="008E3053" w:rsidRPr="00642A29" w14:paraId="13E22377" w14:textId="77777777" w:rsidTr="00642A29">
        <w:tc>
          <w:tcPr>
            <w:tcW w:w="2853" w:type="dxa"/>
            <w:shd w:val="clear" w:color="auto" w:fill="auto"/>
            <w:vAlign w:val="bottom"/>
          </w:tcPr>
          <w:p w14:paraId="73AABEF2" w14:textId="77777777" w:rsidR="008E3053" w:rsidRPr="00642A29" w:rsidRDefault="008E3053" w:rsidP="008E3053">
            <w:pPr>
              <w:spacing w:line="240" w:lineRule="auto"/>
              <w:ind w:left="-101" w:right="-108"/>
              <w:rPr>
                <w:rFonts w:ascii="Arial" w:hAnsi="Arial" w:cs="Arial"/>
                <w:sz w:val="16"/>
                <w:szCs w:val="16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6C374E" w14:textId="77777777" w:rsidR="008E3053" w:rsidRPr="00642A29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  <w:vAlign w:val="bottom"/>
          </w:tcPr>
          <w:p w14:paraId="6A92B307" w14:textId="77777777" w:rsidR="008E3053" w:rsidRPr="00642A29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EB11F3" w14:textId="77777777" w:rsidR="008E3053" w:rsidRPr="00642A29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vAlign w:val="bottom"/>
          </w:tcPr>
          <w:p w14:paraId="0D1C5B2A" w14:textId="77777777" w:rsidR="008E3053" w:rsidRPr="00642A29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8E3053" w:rsidRPr="00607380" w14:paraId="283CCC66" w14:textId="77777777" w:rsidTr="00642A29">
        <w:tc>
          <w:tcPr>
            <w:tcW w:w="2853" w:type="dxa"/>
            <w:shd w:val="clear" w:color="auto" w:fill="auto"/>
            <w:vAlign w:val="bottom"/>
          </w:tcPr>
          <w:p w14:paraId="65775176" w14:textId="396C80BF" w:rsidR="008E3053" w:rsidRPr="00607380" w:rsidRDefault="008E3053" w:rsidP="00802288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 w:bidi="ar-SA"/>
              </w:rPr>
            </w:pPr>
            <w:r w:rsidRPr="00607380">
              <w:rPr>
                <w:rFonts w:ascii="Arial" w:hAnsi="Arial" w:cs="Arial"/>
                <w:sz w:val="20"/>
                <w:lang w:val="en-US"/>
              </w:rPr>
              <w:t xml:space="preserve">Sales of </w:t>
            </w:r>
            <w:r>
              <w:rPr>
                <w:rFonts w:ascii="Arial" w:hAnsi="Arial" w:cs="Arial"/>
                <w:sz w:val="20"/>
                <w:lang w:val="en-US"/>
              </w:rPr>
              <w:t xml:space="preserve">services </w:t>
            </w:r>
            <w:r w:rsidRPr="00607380">
              <w:rPr>
                <w:rFonts w:ascii="Arial" w:hAnsi="Arial" w:cs="Arial"/>
                <w:sz w:val="20"/>
                <w:lang w:val="en-US"/>
              </w:rPr>
              <w:t>with affiliates: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7D15C7" w14:textId="1146CBFD" w:rsidR="008E3053" w:rsidRPr="00607380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246,476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bottom"/>
          </w:tcPr>
          <w:p w14:paraId="32B93B13" w14:textId="7033B6D3" w:rsidR="008E3053" w:rsidRPr="008E3053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1C2232" w14:textId="3AB320A9" w:rsidR="008E3053" w:rsidRPr="00607380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7,508,233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bottom"/>
          </w:tcPr>
          <w:p w14:paraId="5D5886EB" w14:textId="0AF9B91D" w:rsidR="008E3053" w:rsidRPr="008E3053" w:rsidRDefault="008E3053" w:rsidP="0080228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</w:tbl>
    <w:p w14:paraId="11CB1D06" w14:textId="77777777" w:rsidR="00395B5F" w:rsidRPr="00E94757" w:rsidRDefault="00395B5F" w:rsidP="007D2C81">
      <w:pPr>
        <w:spacing w:line="240" w:lineRule="auto"/>
        <w:ind w:left="540"/>
        <w:jc w:val="both"/>
        <w:rPr>
          <w:rFonts w:ascii="Arial" w:hAnsi="Arial" w:cs="Arial"/>
          <w:sz w:val="20"/>
        </w:rPr>
      </w:pPr>
    </w:p>
    <w:p w14:paraId="38251FF5" w14:textId="77777777" w:rsidR="00740494" w:rsidRPr="00E94757" w:rsidRDefault="00740494" w:rsidP="007D2C81">
      <w:pPr>
        <w:spacing w:line="240" w:lineRule="auto"/>
        <w:ind w:left="540"/>
        <w:jc w:val="both"/>
        <w:rPr>
          <w:rFonts w:ascii="Arial" w:hAnsi="Arial" w:cs="Arial"/>
          <w:sz w:val="20"/>
          <w:lang w:val="en-US"/>
        </w:rPr>
      </w:pPr>
      <w:r w:rsidRPr="00E94757">
        <w:rPr>
          <w:rFonts w:ascii="Arial" w:hAnsi="Arial" w:cs="Arial"/>
          <w:sz w:val="20"/>
          <w:lang w:val="en-US"/>
        </w:rPr>
        <w:t xml:space="preserve">The above transactions were carried out on commercial terms and conditions which are reference from market prices. </w:t>
      </w:r>
    </w:p>
    <w:p w14:paraId="6BB6E195" w14:textId="77777777" w:rsidR="00C80FB3" w:rsidRPr="00E94757" w:rsidRDefault="00C80FB3" w:rsidP="0050087F">
      <w:pPr>
        <w:spacing w:line="240" w:lineRule="auto"/>
        <w:rPr>
          <w:rFonts w:ascii="Arial" w:hAnsi="Arial" w:cs="Arial"/>
          <w:sz w:val="20"/>
          <w:lang w:val="en-US"/>
        </w:rPr>
      </w:pPr>
    </w:p>
    <w:p w14:paraId="61F8FFA5" w14:textId="77777777" w:rsidR="003534B7" w:rsidRPr="00E94757" w:rsidRDefault="003534B7" w:rsidP="003960BC">
      <w:pPr>
        <w:pStyle w:val="ListParagraph"/>
        <w:numPr>
          <w:ilvl w:val="0"/>
          <w:numId w:val="3"/>
        </w:numPr>
        <w:spacing w:after="0" w:line="240" w:lineRule="auto"/>
        <w:ind w:left="540" w:hanging="540"/>
        <w:jc w:val="both"/>
        <w:rPr>
          <w:rFonts w:ascii="Arial" w:hAnsi="Arial" w:cs="Arial"/>
          <w:b/>
          <w:color w:val="CF4A02"/>
          <w:sz w:val="20"/>
          <w:szCs w:val="20"/>
        </w:rPr>
      </w:pPr>
      <w:r w:rsidRPr="00E94757">
        <w:rPr>
          <w:rFonts w:ascii="Arial" w:hAnsi="Arial" w:cs="Arial"/>
          <w:b/>
          <w:color w:val="CF4A02"/>
          <w:sz w:val="20"/>
          <w:szCs w:val="20"/>
        </w:rPr>
        <w:t>Purchases of goods and services</w:t>
      </w:r>
    </w:p>
    <w:p w14:paraId="28745A26" w14:textId="77777777" w:rsidR="003534B7" w:rsidRPr="00E94757" w:rsidRDefault="003534B7" w:rsidP="007D2C81">
      <w:pPr>
        <w:spacing w:line="240" w:lineRule="auto"/>
        <w:ind w:left="540"/>
        <w:jc w:val="both"/>
        <w:rPr>
          <w:rFonts w:ascii="Arial" w:hAnsi="Arial" w:cs="Arial"/>
          <w:sz w:val="20"/>
        </w:rPr>
      </w:pPr>
    </w:p>
    <w:tbl>
      <w:tblPr>
        <w:tblW w:w="891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826"/>
        <w:gridCol w:w="1483"/>
        <w:gridCol w:w="1483"/>
        <w:gridCol w:w="1559"/>
        <w:gridCol w:w="1560"/>
      </w:tblGrid>
      <w:tr w:rsidR="004D7CEF" w:rsidRPr="004D7CEF" w14:paraId="1ECC9626" w14:textId="77777777" w:rsidTr="00642A29">
        <w:trPr>
          <w:trHeight w:val="207"/>
        </w:trPr>
        <w:tc>
          <w:tcPr>
            <w:tcW w:w="2826" w:type="dxa"/>
            <w:shd w:val="clear" w:color="auto" w:fill="auto"/>
            <w:vAlign w:val="bottom"/>
          </w:tcPr>
          <w:p w14:paraId="12B32B4A" w14:textId="77777777" w:rsidR="00395B5F" w:rsidRPr="00EF164D" w:rsidRDefault="00395B5F" w:rsidP="00BE5EE2">
            <w:pPr>
              <w:spacing w:line="240" w:lineRule="auto"/>
              <w:ind w:left="-101" w:right="-108"/>
              <w:rPr>
                <w:rFonts w:ascii="Arial" w:hAnsi="Arial" w:cs="Arial"/>
                <w:sz w:val="20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90744B" w14:textId="77777777" w:rsidR="00395B5F" w:rsidRPr="00EF164D" w:rsidRDefault="00395B5F" w:rsidP="00BE5EE2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F164D">
              <w:rPr>
                <w:rFonts w:ascii="Arial" w:hAnsi="Arial" w:cs="Arial"/>
                <w:b/>
                <w:sz w:val="20"/>
                <w:lang w:val="en-US"/>
              </w:rPr>
              <w:t>Unit: US Dollar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CA6D37" w14:textId="77777777" w:rsidR="00395B5F" w:rsidRPr="00EF164D" w:rsidRDefault="00395B5F" w:rsidP="00BE5EE2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F164D">
              <w:rPr>
                <w:rFonts w:ascii="Arial" w:hAnsi="Arial" w:cs="Arial"/>
                <w:b/>
                <w:sz w:val="20"/>
                <w:lang w:val="en-US"/>
              </w:rPr>
              <w:t>Unit: Baht</w:t>
            </w:r>
          </w:p>
        </w:tc>
      </w:tr>
      <w:tr w:rsidR="004D7CEF" w:rsidRPr="004D7CEF" w14:paraId="09B9B5C5" w14:textId="77777777" w:rsidTr="00642A29">
        <w:tc>
          <w:tcPr>
            <w:tcW w:w="2826" w:type="dxa"/>
            <w:shd w:val="clear" w:color="auto" w:fill="auto"/>
            <w:vAlign w:val="bottom"/>
          </w:tcPr>
          <w:p w14:paraId="29A8E801" w14:textId="77777777" w:rsidR="00395B5F" w:rsidRPr="00EF164D" w:rsidRDefault="00395B5F" w:rsidP="00BE5EE2">
            <w:pPr>
              <w:spacing w:line="240" w:lineRule="auto"/>
              <w:ind w:left="-101" w:right="-108"/>
              <w:rPr>
                <w:rFonts w:ascii="Arial" w:hAnsi="Arial" w:cs="Arial"/>
                <w:b/>
                <w:bCs/>
                <w:sz w:val="20"/>
              </w:rPr>
            </w:pPr>
            <w:r w:rsidRPr="00EF164D">
              <w:rPr>
                <w:rFonts w:ascii="Arial" w:hAnsi="Arial" w:cs="Arial"/>
                <w:b/>
                <w:bCs/>
                <w:sz w:val="20"/>
              </w:rPr>
              <w:t>For the three-month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D92AAE" w14:textId="77777777" w:rsidR="00395B5F" w:rsidRPr="00EF164D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473784" w14:textId="77777777" w:rsidR="00395B5F" w:rsidRPr="00EF164D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29A8C8" w14:textId="77777777" w:rsidR="00395B5F" w:rsidRPr="00EF164D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3CD4BB" w14:textId="77777777" w:rsidR="00395B5F" w:rsidRPr="00EF164D" w:rsidRDefault="000D0207" w:rsidP="00BE5EE2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395B5F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</w:tr>
      <w:tr w:rsidR="004D7CEF" w:rsidRPr="004D7CEF" w14:paraId="122447BF" w14:textId="77777777" w:rsidTr="00642A29">
        <w:tc>
          <w:tcPr>
            <w:tcW w:w="2826" w:type="dxa"/>
            <w:shd w:val="clear" w:color="auto" w:fill="auto"/>
            <w:vAlign w:val="bottom"/>
          </w:tcPr>
          <w:p w14:paraId="347F0402" w14:textId="084EC34E" w:rsidR="00395B5F" w:rsidRPr="00EF164D" w:rsidRDefault="00395B5F" w:rsidP="00BE5EE2">
            <w:pPr>
              <w:spacing w:line="240" w:lineRule="auto"/>
              <w:ind w:left="-101" w:right="-169"/>
              <w:rPr>
                <w:rFonts w:ascii="Arial" w:hAnsi="Arial" w:cs="Arial"/>
                <w:sz w:val="20"/>
              </w:rPr>
            </w:pPr>
            <w:r w:rsidRPr="00EF164D">
              <w:rPr>
                <w:rFonts w:ascii="Arial" w:hAnsi="Arial" w:cs="Arial"/>
                <w:b/>
                <w:bCs/>
                <w:sz w:val="20"/>
              </w:rPr>
              <w:t xml:space="preserve">   period ended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C99879" w14:textId="77777777" w:rsidR="00395B5F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EB01F8" w14:textId="77777777" w:rsidR="00395B5F" w:rsidRPr="00EF164D" w:rsidRDefault="000D0207" w:rsidP="00BE5EE2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B760C8" w14:textId="77777777" w:rsidR="00395B5F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08C2C1" w14:textId="77777777" w:rsidR="00395B5F" w:rsidRPr="00EF164D" w:rsidRDefault="000D0207" w:rsidP="00BE5EE2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4D7CEF" w:rsidRPr="00642A29" w14:paraId="0F887703" w14:textId="77777777" w:rsidTr="00642A29">
        <w:tc>
          <w:tcPr>
            <w:tcW w:w="2826" w:type="dxa"/>
            <w:shd w:val="clear" w:color="auto" w:fill="auto"/>
            <w:vAlign w:val="bottom"/>
          </w:tcPr>
          <w:p w14:paraId="14E137DE" w14:textId="77777777" w:rsidR="00395B5F" w:rsidRPr="00642A29" w:rsidRDefault="00395B5F" w:rsidP="00BE5EE2">
            <w:pPr>
              <w:spacing w:line="240" w:lineRule="auto"/>
              <w:ind w:left="-101" w:right="-16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28EC15" w14:textId="77777777" w:rsidR="00395B5F" w:rsidRPr="00642A29" w:rsidRDefault="00395B5F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14:paraId="7FF5B073" w14:textId="77777777" w:rsidR="00395B5F" w:rsidRPr="00642A29" w:rsidRDefault="00395B5F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7F2F48" w14:textId="77777777" w:rsidR="00395B5F" w:rsidRPr="00642A29" w:rsidRDefault="00395B5F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1D45883E" w14:textId="77777777" w:rsidR="00395B5F" w:rsidRPr="00642A29" w:rsidRDefault="00395B5F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7CEF" w:rsidRPr="004D7CEF" w14:paraId="00C4682A" w14:textId="77777777" w:rsidTr="00642A29">
        <w:tc>
          <w:tcPr>
            <w:tcW w:w="2826" w:type="dxa"/>
            <w:shd w:val="clear" w:color="auto" w:fill="auto"/>
            <w:vAlign w:val="bottom"/>
          </w:tcPr>
          <w:p w14:paraId="014A6252" w14:textId="77777777" w:rsidR="00395B5F" w:rsidRPr="00EF164D" w:rsidRDefault="00395B5F" w:rsidP="00395B5F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 xml:space="preserve">Purchases of goods </w:t>
            </w:r>
          </w:p>
          <w:p w14:paraId="1DAA880F" w14:textId="77777777" w:rsidR="00395B5F" w:rsidRPr="00EF164D" w:rsidRDefault="00395B5F" w:rsidP="00395B5F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 xml:space="preserve">   with affiliates: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3257A1" w14:textId="67F13FFD" w:rsidR="00395B5F" w:rsidRPr="00EF164D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noProof/>
                <w:sz w:val="20"/>
              </w:rPr>
            </w:pPr>
            <w:r w:rsidRPr="008E3053">
              <w:rPr>
                <w:rFonts w:ascii="Arial" w:hAnsi="Arial" w:cs="Arial"/>
                <w:noProof/>
                <w:sz w:val="20"/>
              </w:rPr>
              <w:t>507,785,284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505898F6" w14:textId="77777777" w:rsidR="00395B5F" w:rsidRPr="00EF164D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noProof/>
                <w:sz w:val="20"/>
              </w:rPr>
            </w:pPr>
            <w:r w:rsidRPr="000D0207">
              <w:rPr>
                <w:rFonts w:ascii="Arial" w:hAnsi="Arial"/>
                <w:noProof/>
                <w:sz w:val="20"/>
              </w:rPr>
              <w:t>523</w:t>
            </w:r>
            <w:r w:rsidR="00395B5F" w:rsidRPr="00EF164D">
              <w:rPr>
                <w:rFonts w:ascii="Arial" w:hAnsi="Arial" w:cs="Arial"/>
                <w:noProof/>
                <w:sz w:val="20"/>
              </w:rPr>
              <w:t>,</w:t>
            </w:r>
            <w:r w:rsidRPr="000D0207">
              <w:rPr>
                <w:rFonts w:ascii="Arial" w:hAnsi="Arial"/>
                <w:noProof/>
                <w:sz w:val="20"/>
              </w:rPr>
              <w:t>792</w:t>
            </w:r>
            <w:r w:rsidR="00395B5F" w:rsidRPr="00EF164D">
              <w:rPr>
                <w:rFonts w:ascii="Arial" w:hAnsi="Arial" w:cs="Arial"/>
                <w:noProof/>
                <w:sz w:val="20"/>
              </w:rPr>
              <w:t>,</w:t>
            </w:r>
            <w:r w:rsidRPr="000D0207">
              <w:rPr>
                <w:rFonts w:ascii="Arial" w:hAnsi="Arial"/>
                <w:noProof/>
                <w:sz w:val="20"/>
              </w:rPr>
              <w:t>312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F0F2EA" w14:textId="7B02BF4E" w:rsidR="00395B5F" w:rsidRPr="00EF164D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noProof/>
                <w:sz w:val="20"/>
              </w:rPr>
            </w:pPr>
            <w:r w:rsidRPr="008E3053">
              <w:rPr>
                <w:rFonts w:ascii="Arial" w:hAnsi="Arial" w:cs="Arial"/>
                <w:noProof/>
                <w:sz w:val="20"/>
              </w:rPr>
              <w:t>15,468,307,666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43A3DF90" w14:textId="77777777" w:rsidR="00395B5F" w:rsidRPr="00EF164D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noProof/>
                <w:sz w:val="20"/>
              </w:rPr>
            </w:pPr>
            <w:r w:rsidRPr="000D0207">
              <w:rPr>
                <w:rFonts w:ascii="Arial" w:hAnsi="Arial"/>
                <w:noProof/>
                <w:sz w:val="20"/>
              </w:rPr>
              <w:t>16</w:t>
            </w:r>
            <w:r w:rsidR="00395B5F" w:rsidRPr="00EF164D">
              <w:rPr>
                <w:rFonts w:ascii="Arial" w:hAnsi="Arial" w:cs="Arial"/>
                <w:noProof/>
                <w:sz w:val="20"/>
              </w:rPr>
              <w:t>,</w:t>
            </w:r>
            <w:r w:rsidRPr="000D0207">
              <w:rPr>
                <w:rFonts w:ascii="Arial" w:hAnsi="Arial"/>
                <w:noProof/>
                <w:sz w:val="20"/>
              </w:rPr>
              <w:t>473</w:t>
            </w:r>
            <w:r w:rsidR="00395B5F" w:rsidRPr="00EF164D">
              <w:rPr>
                <w:rFonts w:ascii="Arial" w:hAnsi="Arial" w:cs="Arial"/>
                <w:noProof/>
                <w:sz w:val="20"/>
              </w:rPr>
              <w:t>,</w:t>
            </w:r>
            <w:r w:rsidRPr="000D0207">
              <w:rPr>
                <w:rFonts w:ascii="Arial" w:hAnsi="Arial"/>
                <w:noProof/>
                <w:sz w:val="20"/>
              </w:rPr>
              <w:t>792</w:t>
            </w:r>
            <w:r w:rsidR="00395B5F" w:rsidRPr="00EF164D">
              <w:rPr>
                <w:rFonts w:ascii="Arial" w:hAnsi="Arial" w:cs="Arial"/>
                <w:noProof/>
                <w:sz w:val="20"/>
              </w:rPr>
              <w:t>,</w:t>
            </w:r>
            <w:r w:rsidRPr="000D0207">
              <w:rPr>
                <w:rFonts w:ascii="Arial" w:hAnsi="Arial"/>
                <w:noProof/>
                <w:sz w:val="20"/>
              </w:rPr>
              <w:t>020</w:t>
            </w:r>
          </w:p>
        </w:tc>
      </w:tr>
      <w:tr w:rsidR="004D7CEF" w:rsidRPr="00642A29" w14:paraId="77DFFE96" w14:textId="77777777" w:rsidTr="00642A29">
        <w:trPr>
          <w:trHeight w:val="80"/>
        </w:trPr>
        <w:tc>
          <w:tcPr>
            <w:tcW w:w="2826" w:type="dxa"/>
            <w:shd w:val="clear" w:color="auto" w:fill="auto"/>
            <w:vAlign w:val="bottom"/>
          </w:tcPr>
          <w:p w14:paraId="09DCC65D" w14:textId="77777777" w:rsidR="00395B5F" w:rsidRPr="00642A29" w:rsidRDefault="00395B5F" w:rsidP="00395B5F">
            <w:pPr>
              <w:spacing w:line="240" w:lineRule="auto"/>
              <w:ind w:left="-101" w:right="-169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B28C9D" w14:textId="77777777" w:rsidR="00395B5F" w:rsidRPr="00642A29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14:paraId="5DC95C88" w14:textId="77777777" w:rsidR="00395B5F" w:rsidRPr="00642A29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EFA873" w14:textId="77777777" w:rsidR="00395B5F" w:rsidRPr="00642A29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551DEB7D" w14:textId="77777777" w:rsidR="00395B5F" w:rsidRPr="00642A29" w:rsidRDefault="00395B5F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7CEF" w:rsidRPr="004D7CEF" w14:paraId="22222E0C" w14:textId="77777777" w:rsidTr="00642A29">
        <w:tc>
          <w:tcPr>
            <w:tcW w:w="2826" w:type="dxa"/>
            <w:shd w:val="clear" w:color="auto" w:fill="auto"/>
            <w:vAlign w:val="bottom"/>
          </w:tcPr>
          <w:p w14:paraId="6736BB13" w14:textId="77777777" w:rsidR="00395B5F" w:rsidRPr="00EF164D" w:rsidRDefault="00395B5F" w:rsidP="00395B5F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 xml:space="preserve">Purchases of services  </w:t>
            </w:r>
          </w:p>
          <w:p w14:paraId="39B3A809" w14:textId="77777777" w:rsidR="00395B5F" w:rsidRPr="00EF164D" w:rsidRDefault="00395B5F" w:rsidP="00395B5F">
            <w:pPr>
              <w:spacing w:line="240" w:lineRule="auto"/>
              <w:ind w:left="-101" w:right="-108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 xml:space="preserve">   with affiliates</w:t>
            </w:r>
            <w:r w:rsidRPr="00EF164D">
              <w:rPr>
                <w:rFonts w:ascii="Arial" w:hAnsi="Arial" w:cs="Arial"/>
                <w:iCs/>
                <w:sz w:val="20"/>
              </w:rPr>
              <w:t>: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423CD5" w14:textId="6C581057" w:rsidR="00395B5F" w:rsidRPr="00EF164D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1,199,304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54248FDE" w14:textId="77777777" w:rsidR="00395B5F" w:rsidRPr="00EF164D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0D0207">
              <w:rPr>
                <w:rFonts w:ascii="Arial" w:hAnsi="Arial"/>
                <w:sz w:val="20"/>
              </w:rPr>
              <w:t>1</w:t>
            </w:r>
            <w:r w:rsidR="00395B5F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335</w:t>
            </w:r>
            <w:r w:rsidR="00395B5F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619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B02559" w14:textId="59E6D8F0" w:rsidR="00395B5F" w:rsidRPr="00EF164D" w:rsidRDefault="008E3053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36,533,558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59577D0" w14:textId="77777777" w:rsidR="00395B5F" w:rsidRPr="00EF164D" w:rsidRDefault="000D0207" w:rsidP="00395B5F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0D0207">
              <w:rPr>
                <w:rFonts w:ascii="Arial" w:hAnsi="Arial"/>
                <w:sz w:val="20"/>
              </w:rPr>
              <w:t>42</w:t>
            </w:r>
            <w:r w:rsidR="00395B5F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006</w:t>
            </w:r>
            <w:r w:rsidR="00395B5F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556</w:t>
            </w:r>
          </w:p>
        </w:tc>
      </w:tr>
    </w:tbl>
    <w:p w14:paraId="144D40C7" w14:textId="77777777" w:rsidR="00395B5F" w:rsidRPr="00E94757" w:rsidRDefault="00395B5F" w:rsidP="007D2C81">
      <w:pPr>
        <w:spacing w:line="240" w:lineRule="auto"/>
        <w:ind w:left="540"/>
        <w:jc w:val="both"/>
        <w:rPr>
          <w:rFonts w:ascii="Arial" w:hAnsi="Arial" w:cs="Arial"/>
          <w:sz w:val="20"/>
        </w:rPr>
      </w:pPr>
    </w:p>
    <w:p w14:paraId="72BAD188" w14:textId="77777777" w:rsidR="005D1DF0" w:rsidRPr="00E94757" w:rsidRDefault="003534B7" w:rsidP="009D6912">
      <w:pPr>
        <w:spacing w:line="240" w:lineRule="auto"/>
        <w:ind w:left="540"/>
        <w:jc w:val="both"/>
        <w:rPr>
          <w:rFonts w:ascii="Arial" w:hAnsi="Arial" w:cs="Arial"/>
          <w:sz w:val="20"/>
        </w:rPr>
      </w:pPr>
      <w:r w:rsidRPr="00E94757">
        <w:rPr>
          <w:rFonts w:ascii="Arial" w:hAnsi="Arial" w:cs="Arial"/>
          <w:sz w:val="20"/>
        </w:rPr>
        <w:t>The above transactions were carried out on commercial terms and conditions which are reference from market prices.</w:t>
      </w:r>
    </w:p>
    <w:p w14:paraId="040533F0" w14:textId="77777777" w:rsidR="008E1043" w:rsidRDefault="008E1043" w:rsidP="00F6759D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color w:val="D04A02"/>
          <w:sz w:val="20"/>
          <w:szCs w:val="20"/>
          <w:lang w:val="en-GB"/>
        </w:rPr>
      </w:pPr>
    </w:p>
    <w:p w14:paraId="41841027" w14:textId="77777777" w:rsidR="002D1CB2" w:rsidRPr="00E94757" w:rsidRDefault="002D1CB2" w:rsidP="003960BC">
      <w:pPr>
        <w:pStyle w:val="ListParagraph"/>
        <w:numPr>
          <w:ilvl w:val="0"/>
          <w:numId w:val="3"/>
        </w:numPr>
        <w:spacing w:after="0" w:line="240" w:lineRule="auto"/>
        <w:ind w:left="540" w:hanging="540"/>
        <w:jc w:val="both"/>
        <w:rPr>
          <w:rFonts w:ascii="Arial" w:hAnsi="Arial" w:cs="Arial"/>
          <w:b/>
          <w:color w:val="CF4A02"/>
          <w:sz w:val="20"/>
          <w:szCs w:val="20"/>
        </w:rPr>
      </w:pPr>
      <w:r w:rsidRPr="00E94757">
        <w:rPr>
          <w:rFonts w:ascii="Arial" w:hAnsi="Arial" w:cs="Arial"/>
          <w:b/>
          <w:color w:val="CF4A02"/>
          <w:sz w:val="20"/>
          <w:szCs w:val="20"/>
        </w:rPr>
        <w:t>Outstanding balances arising from sales</w:t>
      </w:r>
      <w:r w:rsidR="008F3819" w:rsidRPr="00E94757">
        <w:rPr>
          <w:rFonts w:ascii="Arial" w:hAnsi="Arial" w:cs="Arial"/>
          <w:b/>
          <w:color w:val="CF4A02"/>
          <w:sz w:val="20"/>
          <w:szCs w:val="20"/>
        </w:rPr>
        <w:t>/</w:t>
      </w:r>
      <w:r w:rsidRPr="00E94757">
        <w:rPr>
          <w:rFonts w:ascii="Arial" w:hAnsi="Arial" w:cs="Arial"/>
          <w:b/>
          <w:color w:val="CF4A02"/>
          <w:sz w:val="20"/>
          <w:szCs w:val="20"/>
        </w:rPr>
        <w:t>purchases of goods and services</w:t>
      </w:r>
    </w:p>
    <w:p w14:paraId="026C865B" w14:textId="77777777" w:rsidR="002D1CB2" w:rsidRPr="00642A29" w:rsidRDefault="002D1CB2" w:rsidP="006B27D4">
      <w:pPr>
        <w:spacing w:line="240" w:lineRule="auto"/>
        <w:ind w:left="540"/>
        <w:jc w:val="both"/>
        <w:rPr>
          <w:rFonts w:ascii="Arial" w:eastAsia="Arial Unicode MS" w:hAnsi="Arial" w:cs="Arial"/>
          <w:sz w:val="20"/>
        </w:rPr>
      </w:pPr>
    </w:p>
    <w:p w14:paraId="186B10E6" w14:textId="77777777" w:rsidR="002D1CB2" w:rsidRPr="00E94757" w:rsidRDefault="002D1CB2" w:rsidP="006B27D4">
      <w:pPr>
        <w:spacing w:line="240" w:lineRule="auto"/>
        <w:ind w:left="540"/>
        <w:jc w:val="both"/>
        <w:rPr>
          <w:rFonts w:ascii="Arial" w:hAnsi="Arial" w:cs="Arial"/>
          <w:spacing w:val="-4"/>
          <w:sz w:val="20"/>
        </w:rPr>
      </w:pPr>
      <w:r w:rsidRPr="00E94757">
        <w:rPr>
          <w:rFonts w:ascii="Arial" w:hAnsi="Arial" w:cs="Arial"/>
          <w:spacing w:val="-4"/>
          <w:sz w:val="20"/>
        </w:rPr>
        <w:t xml:space="preserve">The outstanding balances at the end of the reporting period in relation to transactions with </w:t>
      </w:r>
      <w:r w:rsidR="008F3819" w:rsidRPr="00E94757">
        <w:rPr>
          <w:rFonts w:ascii="Arial" w:hAnsi="Arial" w:cs="Arial"/>
          <w:spacing w:val="-4"/>
          <w:sz w:val="20"/>
        </w:rPr>
        <w:t>affiliates</w:t>
      </w:r>
      <w:r w:rsidRPr="00E94757">
        <w:rPr>
          <w:rFonts w:ascii="Arial" w:hAnsi="Arial" w:cs="Arial"/>
          <w:spacing w:val="-4"/>
          <w:sz w:val="20"/>
        </w:rPr>
        <w:t xml:space="preserve"> are as follows:</w:t>
      </w:r>
    </w:p>
    <w:p w14:paraId="5E74181A" w14:textId="77777777" w:rsidR="007346E6" w:rsidRPr="00E94757" w:rsidRDefault="007346E6" w:rsidP="006B27D4">
      <w:pPr>
        <w:spacing w:line="240" w:lineRule="auto"/>
        <w:ind w:left="540"/>
        <w:jc w:val="both"/>
        <w:rPr>
          <w:rFonts w:ascii="Arial" w:hAnsi="Arial" w:cs="Arial"/>
          <w:sz w:val="20"/>
        </w:rPr>
      </w:pPr>
    </w:p>
    <w:tbl>
      <w:tblPr>
        <w:tblW w:w="893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835"/>
        <w:gridCol w:w="1488"/>
        <w:gridCol w:w="1489"/>
        <w:gridCol w:w="1566"/>
        <w:gridCol w:w="1553"/>
      </w:tblGrid>
      <w:tr w:rsidR="007346E6" w:rsidRPr="00810F11" w14:paraId="0C4F11A7" w14:textId="77777777" w:rsidTr="00642A29">
        <w:trPr>
          <w:trHeight w:val="230"/>
        </w:trPr>
        <w:tc>
          <w:tcPr>
            <w:tcW w:w="2835" w:type="dxa"/>
            <w:shd w:val="clear" w:color="auto" w:fill="auto"/>
            <w:vAlign w:val="bottom"/>
          </w:tcPr>
          <w:p w14:paraId="26CD9868" w14:textId="77777777" w:rsidR="007346E6" w:rsidRPr="00810F11" w:rsidRDefault="007346E6" w:rsidP="00810F11">
            <w:pPr>
              <w:spacing w:line="240" w:lineRule="auto"/>
              <w:ind w:left="-101" w:right="-101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5C8408" w14:textId="77777777" w:rsidR="007346E6" w:rsidRPr="00810F11" w:rsidRDefault="007346E6" w:rsidP="00810F11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810F11">
              <w:rPr>
                <w:rFonts w:ascii="Arial" w:hAnsi="Arial" w:cs="Arial"/>
                <w:b/>
                <w:sz w:val="20"/>
                <w:lang w:val="en-US"/>
              </w:rPr>
              <w:t>Unit: US Dollar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41EDDD" w14:textId="77777777" w:rsidR="007346E6" w:rsidRPr="00810F11" w:rsidRDefault="007346E6" w:rsidP="00810F11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810F11">
              <w:rPr>
                <w:rFonts w:ascii="Arial" w:hAnsi="Arial" w:cs="Arial"/>
                <w:b/>
                <w:spacing w:val="-6"/>
                <w:sz w:val="20"/>
                <w:lang w:val="en-US"/>
              </w:rPr>
              <w:t>Unit: Baht</w:t>
            </w:r>
          </w:p>
        </w:tc>
      </w:tr>
      <w:tr w:rsidR="007346E6" w:rsidRPr="00810F11" w14:paraId="60A6F573" w14:textId="77777777" w:rsidTr="00642A29">
        <w:trPr>
          <w:trHeight w:val="230"/>
        </w:trPr>
        <w:tc>
          <w:tcPr>
            <w:tcW w:w="2835" w:type="dxa"/>
            <w:shd w:val="clear" w:color="auto" w:fill="auto"/>
            <w:vAlign w:val="bottom"/>
          </w:tcPr>
          <w:p w14:paraId="5064E964" w14:textId="77777777" w:rsidR="007346E6" w:rsidRPr="00810F11" w:rsidRDefault="007346E6" w:rsidP="00810F11">
            <w:pPr>
              <w:spacing w:line="240" w:lineRule="auto"/>
              <w:ind w:left="-101" w:right="-101"/>
              <w:rPr>
                <w:rFonts w:ascii="Arial" w:hAnsi="Arial" w:cs="Arial"/>
                <w:b/>
                <w:bCs/>
                <w:spacing w:val="-6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A843C" w14:textId="77777777" w:rsidR="007346E6" w:rsidRPr="00810F11" w:rsidRDefault="000D0207" w:rsidP="00810F11">
            <w:pPr>
              <w:spacing w:line="240" w:lineRule="auto"/>
              <w:ind w:left="-27"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31</w:t>
            </w:r>
            <w:r w:rsidR="007B4DD8" w:rsidRPr="00810F11">
              <w:rPr>
                <w:rFonts w:ascii="Arial" w:hAnsi="Arial" w:cs="Arial"/>
                <w:b/>
                <w:sz w:val="20"/>
                <w:lang w:val="en-US"/>
              </w:rPr>
              <w:t xml:space="preserve"> March</w:t>
            </w:r>
            <w:r w:rsidR="007346E6" w:rsidRPr="00810F11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8FC2A6" w14:textId="77777777" w:rsidR="007346E6" w:rsidRPr="00810F11" w:rsidRDefault="000D0207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31</w:t>
            </w:r>
            <w:r w:rsidR="007346E6" w:rsidRPr="00810F11">
              <w:rPr>
                <w:rFonts w:ascii="Arial" w:hAnsi="Arial" w:cs="Arial"/>
                <w:b/>
                <w:sz w:val="20"/>
                <w:lang w:val="en-US"/>
              </w:rPr>
              <w:t xml:space="preserve"> December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2B0D67" w14:textId="77777777" w:rsidR="007346E6" w:rsidRPr="00810F11" w:rsidRDefault="000D0207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31</w:t>
            </w:r>
            <w:r w:rsidR="007B4DD8" w:rsidRPr="00810F11">
              <w:rPr>
                <w:rFonts w:ascii="Arial" w:hAnsi="Arial" w:cs="Arial"/>
                <w:b/>
                <w:sz w:val="20"/>
                <w:lang w:val="en-US"/>
              </w:rPr>
              <w:t xml:space="preserve"> March</w:t>
            </w:r>
            <w:r w:rsidR="007346E6" w:rsidRPr="00810F11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AE23FA" w14:textId="77777777" w:rsidR="007346E6" w:rsidRPr="00810F11" w:rsidRDefault="000D0207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31</w:t>
            </w:r>
            <w:r w:rsidR="007346E6" w:rsidRPr="00810F11">
              <w:rPr>
                <w:rFonts w:ascii="Arial" w:hAnsi="Arial" w:cs="Arial"/>
                <w:b/>
                <w:sz w:val="20"/>
                <w:lang w:val="en-US"/>
              </w:rPr>
              <w:t xml:space="preserve"> December</w:t>
            </w:r>
          </w:p>
        </w:tc>
      </w:tr>
      <w:tr w:rsidR="007346E6" w:rsidRPr="00810F11" w14:paraId="59461D39" w14:textId="77777777" w:rsidTr="00642A29">
        <w:trPr>
          <w:trHeight w:val="230"/>
        </w:trPr>
        <w:tc>
          <w:tcPr>
            <w:tcW w:w="2835" w:type="dxa"/>
            <w:shd w:val="clear" w:color="auto" w:fill="auto"/>
            <w:vAlign w:val="bottom"/>
          </w:tcPr>
          <w:p w14:paraId="00232F7F" w14:textId="77777777" w:rsidR="007346E6" w:rsidRPr="00810F11" w:rsidRDefault="007346E6" w:rsidP="00810F11">
            <w:pPr>
              <w:spacing w:line="240" w:lineRule="auto"/>
              <w:ind w:left="-101" w:right="-101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E1D222" w14:textId="77777777" w:rsidR="007346E6" w:rsidRPr="00810F11" w:rsidRDefault="000D0207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2021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748A1" w14:textId="77777777" w:rsidR="007346E6" w:rsidRPr="00810F11" w:rsidRDefault="000D0207" w:rsidP="00810F11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2020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BA2E65" w14:textId="77777777" w:rsidR="007346E6" w:rsidRPr="00810F11" w:rsidRDefault="000D0207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2021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928D5D" w14:textId="77777777" w:rsidR="007346E6" w:rsidRPr="00810F11" w:rsidRDefault="000D0207" w:rsidP="00810F11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810F11">
              <w:rPr>
                <w:rFonts w:ascii="Arial" w:hAnsi="Arial" w:cs="Arial"/>
                <w:b/>
                <w:sz w:val="20"/>
              </w:rPr>
              <w:t>2020</w:t>
            </w:r>
          </w:p>
        </w:tc>
      </w:tr>
      <w:tr w:rsidR="00184D47" w:rsidRPr="00642A29" w14:paraId="50B1D7B3" w14:textId="77777777" w:rsidTr="00642A29">
        <w:trPr>
          <w:trHeight w:val="64"/>
        </w:trPr>
        <w:tc>
          <w:tcPr>
            <w:tcW w:w="2835" w:type="dxa"/>
            <w:vAlign w:val="bottom"/>
          </w:tcPr>
          <w:p w14:paraId="71DBF7E2" w14:textId="77777777" w:rsidR="007346E6" w:rsidRPr="00642A29" w:rsidRDefault="007346E6" w:rsidP="00810F11">
            <w:pPr>
              <w:spacing w:line="240" w:lineRule="auto"/>
              <w:ind w:left="-101" w:right="-101"/>
              <w:rPr>
                <w:rFonts w:ascii="Arial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C193B0" w14:textId="77777777" w:rsidR="007346E6" w:rsidRPr="00642A29" w:rsidRDefault="007346E6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034B80B6" w14:textId="77777777" w:rsidR="007346E6" w:rsidRPr="00642A29" w:rsidRDefault="007346E6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957B52" w14:textId="77777777" w:rsidR="007346E6" w:rsidRPr="00642A29" w:rsidRDefault="007346E6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3BA8AAEB" w14:textId="77777777" w:rsidR="007346E6" w:rsidRPr="00642A29" w:rsidRDefault="007346E6" w:rsidP="00810F11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D47" w:rsidRPr="00810F11" w14:paraId="5BFFED03" w14:textId="77777777" w:rsidTr="00642A29">
        <w:trPr>
          <w:trHeight w:val="230"/>
        </w:trPr>
        <w:tc>
          <w:tcPr>
            <w:tcW w:w="2835" w:type="dxa"/>
            <w:vAlign w:val="bottom"/>
          </w:tcPr>
          <w:p w14:paraId="51ACDA86" w14:textId="77777777" w:rsidR="00810F11" w:rsidRPr="00810F11" w:rsidRDefault="00810F11" w:rsidP="00810F11">
            <w:pPr>
              <w:spacing w:line="240" w:lineRule="auto"/>
              <w:ind w:left="-101"/>
              <w:jc w:val="both"/>
              <w:rPr>
                <w:rFonts w:ascii="Arial" w:hAnsi="Arial" w:cs="Arial"/>
                <w:sz w:val="20"/>
                <w:lang w:val="en-US" w:bidi="ar-SA"/>
              </w:rPr>
            </w:pPr>
            <w:r w:rsidRPr="00810F11">
              <w:rPr>
                <w:rFonts w:ascii="Arial" w:hAnsi="Arial" w:cs="Arial"/>
                <w:sz w:val="20"/>
                <w:lang w:val="en-US" w:bidi="ar-SA"/>
              </w:rPr>
              <w:t>Account receivables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FAFAFA"/>
          </w:tcPr>
          <w:p w14:paraId="6F48211E" w14:textId="48C64346" w:rsidR="00810F11" w:rsidRPr="00810F11" w:rsidRDefault="008E3053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114,188,553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3D2B5EF4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10F11">
              <w:rPr>
                <w:rFonts w:ascii="Arial" w:hAnsi="Arial" w:cs="Arial"/>
                <w:sz w:val="20"/>
              </w:rPr>
              <w:t>120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879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859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FAFAFA"/>
          </w:tcPr>
          <w:p w14:paraId="43E69593" w14:textId="2B8F0714" w:rsidR="00810F11" w:rsidRPr="00810F11" w:rsidRDefault="008E3053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3,596,658,821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00050791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10F11">
              <w:rPr>
                <w:rFonts w:ascii="Arial" w:hAnsi="Arial" w:cs="Arial"/>
                <w:sz w:val="20"/>
              </w:rPr>
              <w:t>3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649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596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308</w:t>
            </w:r>
          </w:p>
        </w:tc>
      </w:tr>
      <w:tr w:rsidR="00184D47" w:rsidRPr="00642A29" w14:paraId="7CE5812F" w14:textId="77777777" w:rsidTr="00642A29">
        <w:trPr>
          <w:trHeight w:val="64"/>
        </w:trPr>
        <w:tc>
          <w:tcPr>
            <w:tcW w:w="2835" w:type="dxa"/>
            <w:vAlign w:val="bottom"/>
          </w:tcPr>
          <w:p w14:paraId="043473CC" w14:textId="77777777" w:rsidR="00810F11" w:rsidRPr="00642A29" w:rsidRDefault="00810F11" w:rsidP="00810F11">
            <w:pPr>
              <w:spacing w:line="240" w:lineRule="auto"/>
              <w:ind w:left="-101" w:right="-108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AFAFA"/>
          </w:tcPr>
          <w:p w14:paraId="6B4B0311" w14:textId="77777777" w:rsidR="00810F11" w:rsidRPr="00642A29" w:rsidRDefault="00810F11" w:rsidP="00810F11">
            <w:pPr>
              <w:autoSpaceDE w:val="0"/>
              <w:autoSpaceDN w:val="0"/>
              <w:spacing w:line="240" w:lineRule="auto"/>
              <w:ind w:right="-7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7C19897" w14:textId="77777777" w:rsidR="00810F11" w:rsidRPr="00642A29" w:rsidRDefault="00810F11" w:rsidP="00810F11">
            <w:pPr>
              <w:autoSpaceDE w:val="0"/>
              <w:autoSpaceDN w:val="0"/>
              <w:spacing w:line="240" w:lineRule="auto"/>
              <w:ind w:right="-7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FAFAFA"/>
          </w:tcPr>
          <w:p w14:paraId="1907A49C" w14:textId="77777777" w:rsidR="00810F11" w:rsidRPr="00642A29" w:rsidRDefault="00810F11" w:rsidP="00810F11">
            <w:pPr>
              <w:autoSpaceDE w:val="0"/>
              <w:autoSpaceDN w:val="0"/>
              <w:spacing w:line="240" w:lineRule="auto"/>
              <w:ind w:right="-7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5542C0A6" w14:textId="77777777" w:rsidR="00810F11" w:rsidRPr="00642A29" w:rsidRDefault="00810F11" w:rsidP="00810F11">
            <w:pPr>
              <w:autoSpaceDE w:val="0"/>
              <w:autoSpaceDN w:val="0"/>
              <w:spacing w:line="240" w:lineRule="auto"/>
              <w:ind w:right="-7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D47" w:rsidRPr="00810F11" w14:paraId="74519460" w14:textId="77777777" w:rsidTr="00642A29">
        <w:trPr>
          <w:trHeight w:val="230"/>
        </w:trPr>
        <w:tc>
          <w:tcPr>
            <w:tcW w:w="2835" w:type="dxa"/>
          </w:tcPr>
          <w:p w14:paraId="0B99E2F6" w14:textId="77777777" w:rsidR="00810F11" w:rsidRPr="00810F11" w:rsidRDefault="00810F11" w:rsidP="00810F11">
            <w:pPr>
              <w:spacing w:line="240" w:lineRule="auto"/>
              <w:ind w:left="-101"/>
              <w:jc w:val="both"/>
              <w:rPr>
                <w:rFonts w:ascii="Arial" w:hAnsi="Arial" w:cs="Arial"/>
                <w:sz w:val="20"/>
                <w:lang w:val="en-US" w:bidi="ar-SA"/>
              </w:rPr>
            </w:pPr>
            <w:r w:rsidRPr="00810F11">
              <w:rPr>
                <w:rFonts w:ascii="Arial" w:hAnsi="Arial" w:cs="Arial"/>
                <w:sz w:val="20"/>
                <w:lang w:val="en-US" w:bidi="ar-SA"/>
              </w:rPr>
              <w:t>Account payables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FAFAFA"/>
          </w:tcPr>
          <w:p w14:paraId="29A4A6A6" w14:textId="7D4487DF" w:rsidR="00810F11" w:rsidRPr="00810F11" w:rsidRDefault="008E3053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181,587,173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2C99F962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10F11">
              <w:rPr>
                <w:rFonts w:ascii="Arial" w:hAnsi="Arial" w:cs="Arial"/>
                <w:sz w:val="20"/>
              </w:rPr>
              <w:t>134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068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285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FAFAFA"/>
          </w:tcPr>
          <w:p w14:paraId="2A00FE98" w14:textId="78DC382B" w:rsidR="00810F11" w:rsidRPr="00810F11" w:rsidRDefault="008E3053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5,720,940,202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0333C678" w14:textId="77777777" w:rsidR="00810F11" w:rsidRPr="00810F11" w:rsidRDefault="00810F11" w:rsidP="00810F1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10F11">
              <w:rPr>
                <w:rFonts w:ascii="Arial" w:hAnsi="Arial" w:cs="Arial"/>
                <w:sz w:val="20"/>
              </w:rPr>
              <w:t>4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049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773</w:t>
            </w:r>
            <w:r w:rsidRPr="00810F11">
              <w:rPr>
                <w:rFonts w:ascii="Arial" w:hAnsi="Arial" w:cs="Arial"/>
                <w:sz w:val="20"/>
                <w:lang w:val="en-US"/>
              </w:rPr>
              <w:t>,</w:t>
            </w:r>
            <w:r w:rsidRPr="00810F11">
              <w:rPr>
                <w:rFonts w:ascii="Arial" w:hAnsi="Arial" w:cs="Arial"/>
                <w:sz w:val="20"/>
              </w:rPr>
              <w:t>862</w:t>
            </w:r>
          </w:p>
        </w:tc>
      </w:tr>
    </w:tbl>
    <w:p w14:paraId="0201B06E" w14:textId="77777777" w:rsidR="005D25D0" w:rsidRDefault="005D25D0" w:rsidP="0050087F">
      <w:pPr>
        <w:spacing w:line="240" w:lineRule="auto"/>
        <w:rPr>
          <w:rFonts w:ascii="Arial" w:eastAsia="Calibri" w:hAnsi="Arial" w:cs="Arial"/>
          <w:b/>
          <w:color w:val="CF4A02"/>
          <w:sz w:val="20"/>
          <w:szCs w:val="25"/>
          <w:lang w:val="en-US"/>
        </w:rPr>
      </w:pPr>
    </w:p>
    <w:p w14:paraId="31325DAD" w14:textId="77777777" w:rsidR="00E734D9" w:rsidRPr="00E94757" w:rsidRDefault="006F651E" w:rsidP="003960BC">
      <w:pPr>
        <w:pStyle w:val="ListParagraph"/>
        <w:numPr>
          <w:ilvl w:val="0"/>
          <w:numId w:val="3"/>
        </w:numPr>
        <w:spacing w:after="0" w:line="240" w:lineRule="auto"/>
        <w:ind w:left="540" w:hanging="540"/>
        <w:jc w:val="both"/>
        <w:rPr>
          <w:rFonts w:ascii="Arial" w:hAnsi="Arial" w:cs="Arial"/>
          <w:b/>
          <w:color w:val="CF4A02"/>
          <w:sz w:val="20"/>
          <w:szCs w:val="20"/>
        </w:rPr>
      </w:pPr>
      <w:r w:rsidRPr="00E94757">
        <w:rPr>
          <w:rFonts w:ascii="Arial" w:hAnsi="Arial" w:cs="Arial"/>
          <w:b/>
          <w:color w:val="CF4A02"/>
          <w:sz w:val="20"/>
          <w:szCs w:val="20"/>
        </w:rPr>
        <w:t>Management remuneration</w:t>
      </w:r>
    </w:p>
    <w:p w14:paraId="744077DB" w14:textId="77777777" w:rsidR="00E734D9" w:rsidRPr="00E94757" w:rsidRDefault="00E734D9" w:rsidP="006B27D4">
      <w:pPr>
        <w:spacing w:line="240" w:lineRule="auto"/>
        <w:ind w:left="540"/>
        <w:jc w:val="both"/>
        <w:rPr>
          <w:rFonts w:ascii="Arial" w:hAnsi="Arial" w:cs="Arial"/>
          <w:spacing w:val="-6"/>
          <w:sz w:val="20"/>
        </w:rPr>
      </w:pPr>
    </w:p>
    <w:p w14:paraId="68430DBC" w14:textId="77777777" w:rsidR="00E734D9" w:rsidRPr="00E94757" w:rsidRDefault="006F651E" w:rsidP="006B27D4">
      <w:pPr>
        <w:spacing w:line="240" w:lineRule="auto"/>
        <w:ind w:left="540"/>
        <w:jc w:val="both"/>
        <w:rPr>
          <w:rFonts w:ascii="Arial" w:hAnsi="Arial" w:cs="Arial"/>
          <w:sz w:val="20"/>
        </w:rPr>
      </w:pPr>
      <w:bookmarkStart w:id="12" w:name="OLE_LINK75"/>
      <w:r w:rsidRPr="00E94757">
        <w:rPr>
          <w:rFonts w:ascii="Arial" w:hAnsi="Arial" w:cs="Arial"/>
          <w:spacing w:val="-4"/>
          <w:sz w:val="20"/>
        </w:rPr>
        <w:t>The compensations paid or payable</w:t>
      </w:r>
      <w:r w:rsidRPr="00E94757">
        <w:rPr>
          <w:rFonts w:ascii="Arial" w:hAnsi="Arial" w:cs="Arial"/>
          <w:spacing w:val="-2"/>
          <w:sz w:val="20"/>
        </w:rPr>
        <w:t xml:space="preserve"> to </w:t>
      </w:r>
      <w:r w:rsidRPr="00E94757">
        <w:rPr>
          <w:rFonts w:ascii="Arial" w:hAnsi="Arial" w:cs="Arial"/>
          <w:sz w:val="20"/>
        </w:rPr>
        <w:t>management for employment services are as follows:</w:t>
      </w:r>
    </w:p>
    <w:p w14:paraId="6F72C4D4" w14:textId="77777777" w:rsidR="00C46668" w:rsidRPr="00E94757" w:rsidRDefault="00C46668" w:rsidP="006B27D4">
      <w:pPr>
        <w:spacing w:line="240" w:lineRule="auto"/>
        <w:ind w:left="540"/>
        <w:jc w:val="both"/>
        <w:rPr>
          <w:rFonts w:ascii="Arial" w:hAnsi="Arial" w:cs="Arial"/>
          <w:spacing w:val="-6"/>
          <w:sz w:val="20"/>
        </w:rPr>
      </w:pPr>
    </w:p>
    <w:bookmarkEnd w:id="12"/>
    <w:tbl>
      <w:tblPr>
        <w:tblW w:w="89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700"/>
        <w:gridCol w:w="1584"/>
        <w:gridCol w:w="1584"/>
        <w:gridCol w:w="1584"/>
        <w:gridCol w:w="1458"/>
      </w:tblGrid>
      <w:tr w:rsidR="007B4DD8" w:rsidRPr="00EF164D" w14:paraId="5A163319" w14:textId="77777777" w:rsidTr="00312C3E">
        <w:trPr>
          <w:trHeight w:val="230"/>
        </w:trPr>
        <w:tc>
          <w:tcPr>
            <w:tcW w:w="2700" w:type="dxa"/>
            <w:shd w:val="clear" w:color="auto" w:fill="auto"/>
            <w:vAlign w:val="bottom"/>
          </w:tcPr>
          <w:p w14:paraId="20F5E98F" w14:textId="77777777" w:rsidR="007B4DD8" w:rsidRPr="00A90FF3" w:rsidRDefault="007B4DD8" w:rsidP="00BE5EE2">
            <w:pPr>
              <w:spacing w:line="240" w:lineRule="auto"/>
              <w:ind w:left="-111" w:right="-115"/>
              <w:rPr>
                <w:rFonts w:ascii="Arial" w:hAnsi="Arial" w:cs="Arial"/>
                <w:sz w:val="20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DE633" w14:textId="77777777" w:rsidR="007B4DD8" w:rsidRPr="00EF164D" w:rsidRDefault="007B4DD8" w:rsidP="00BE5EE2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F164D">
              <w:rPr>
                <w:rFonts w:ascii="Arial" w:hAnsi="Arial" w:cs="Arial"/>
                <w:b/>
                <w:sz w:val="20"/>
                <w:lang w:val="en-US"/>
              </w:rPr>
              <w:t>Unit: US Dollar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44DE6F" w14:textId="77777777" w:rsidR="007B4DD8" w:rsidRPr="00EF164D" w:rsidRDefault="007B4DD8" w:rsidP="00BE5EE2">
            <w:pPr>
              <w:spacing w:line="240" w:lineRule="auto"/>
              <w:ind w:right="-72"/>
              <w:jc w:val="center"/>
              <w:rPr>
                <w:rFonts w:ascii="Arial" w:hAnsi="Arial" w:cs="Arial"/>
                <w:b/>
                <w:spacing w:val="-6"/>
                <w:sz w:val="20"/>
                <w:lang w:val="en-US"/>
              </w:rPr>
            </w:pPr>
            <w:r w:rsidRPr="00EF164D">
              <w:rPr>
                <w:rFonts w:ascii="Arial" w:hAnsi="Arial" w:cs="Arial"/>
                <w:b/>
                <w:spacing w:val="-6"/>
                <w:sz w:val="20"/>
                <w:lang w:val="en-US"/>
              </w:rPr>
              <w:t>Unit: Baht</w:t>
            </w:r>
          </w:p>
        </w:tc>
      </w:tr>
      <w:tr w:rsidR="007B4DD8" w:rsidRPr="00EF164D" w14:paraId="53E50120" w14:textId="77777777" w:rsidTr="00312C3E">
        <w:trPr>
          <w:trHeight w:val="230"/>
        </w:trPr>
        <w:tc>
          <w:tcPr>
            <w:tcW w:w="2700" w:type="dxa"/>
            <w:shd w:val="clear" w:color="auto" w:fill="auto"/>
            <w:vAlign w:val="bottom"/>
          </w:tcPr>
          <w:p w14:paraId="20B319B4" w14:textId="77777777" w:rsidR="007B4DD8" w:rsidRPr="00EF164D" w:rsidRDefault="007B4DD8" w:rsidP="00BE5EE2">
            <w:pPr>
              <w:spacing w:line="240" w:lineRule="auto"/>
              <w:ind w:left="-101" w:right="-115"/>
              <w:jc w:val="both"/>
              <w:rPr>
                <w:rFonts w:ascii="Arial" w:hAnsi="Arial" w:cs="Arial"/>
                <w:sz w:val="20"/>
              </w:rPr>
            </w:pPr>
            <w:r w:rsidRPr="00EF164D">
              <w:rPr>
                <w:rFonts w:ascii="Arial" w:hAnsi="Arial" w:cs="Arial"/>
                <w:b/>
                <w:bCs/>
                <w:spacing w:val="-2"/>
                <w:sz w:val="20"/>
              </w:rPr>
              <w:t>For the three-month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EDDD25" w14:textId="77777777" w:rsidR="007B4DD8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7B4DD8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49843E" w14:textId="77777777" w:rsidR="007B4DD8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7B4DD8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33A61" w14:textId="77777777" w:rsidR="007B4DD8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7B4DD8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C37ED1" w14:textId="77777777" w:rsidR="007B4DD8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r w:rsidRPr="000D0207">
              <w:rPr>
                <w:rFonts w:ascii="Arial" w:hAnsi="Arial"/>
                <w:b/>
                <w:sz w:val="20"/>
              </w:rPr>
              <w:t>31</w:t>
            </w:r>
            <w:r w:rsidR="007B4DD8" w:rsidRPr="00EF164D">
              <w:rPr>
                <w:rFonts w:ascii="Arial" w:hAnsi="Arial" w:cs="Arial"/>
                <w:b/>
                <w:sz w:val="20"/>
                <w:lang w:val="en-US"/>
              </w:rPr>
              <w:t xml:space="preserve"> March </w:t>
            </w:r>
          </w:p>
        </w:tc>
      </w:tr>
      <w:tr w:rsidR="007B4DD8" w:rsidRPr="00EF164D" w14:paraId="3C0FC40D" w14:textId="77777777" w:rsidTr="00312C3E">
        <w:trPr>
          <w:trHeight w:val="230"/>
        </w:trPr>
        <w:tc>
          <w:tcPr>
            <w:tcW w:w="2700" w:type="dxa"/>
            <w:shd w:val="clear" w:color="auto" w:fill="auto"/>
            <w:vAlign w:val="bottom"/>
          </w:tcPr>
          <w:p w14:paraId="1369035E" w14:textId="380CCBD1" w:rsidR="007B4DD8" w:rsidRPr="00EF164D" w:rsidRDefault="007B4DD8" w:rsidP="00BE5EE2">
            <w:pPr>
              <w:spacing w:line="240" w:lineRule="auto"/>
              <w:ind w:left="-101" w:right="-115"/>
              <w:jc w:val="both"/>
              <w:rPr>
                <w:rFonts w:ascii="Arial" w:hAnsi="Arial" w:cs="Arial"/>
                <w:sz w:val="20"/>
              </w:rPr>
            </w:pPr>
            <w:r w:rsidRPr="00EF164D">
              <w:rPr>
                <w:rFonts w:ascii="Arial" w:hAnsi="Arial" w:cs="Arial"/>
                <w:b/>
                <w:bCs/>
                <w:spacing w:val="-2"/>
                <w:sz w:val="20"/>
              </w:rPr>
              <w:t xml:space="preserve">   period ended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2DF5A" w14:textId="77777777" w:rsidR="007B4DD8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2F4DFE" w14:textId="77777777" w:rsidR="007B4DD8" w:rsidRPr="00EF164D" w:rsidRDefault="000D0207" w:rsidP="00BE5EE2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D0025D" w14:textId="77777777" w:rsidR="007B4DD8" w:rsidRPr="00EF164D" w:rsidRDefault="000D0207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2021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74B47" w14:textId="77777777" w:rsidR="007B4DD8" w:rsidRPr="00EF164D" w:rsidRDefault="000D0207" w:rsidP="00BE5EE2">
            <w:pPr>
              <w:tabs>
                <w:tab w:val="center" w:pos="720"/>
                <w:tab w:val="right" w:pos="1440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sz w:val="20"/>
              </w:rPr>
            </w:pPr>
            <w:r w:rsidRPr="000D0207"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7B4DD8" w:rsidRPr="00642A29" w14:paraId="03D0635C" w14:textId="77777777" w:rsidTr="00642A29">
        <w:trPr>
          <w:trHeight w:val="64"/>
        </w:trPr>
        <w:tc>
          <w:tcPr>
            <w:tcW w:w="2700" w:type="dxa"/>
            <w:shd w:val="clear" w:color="auto" w:fill="auto"/>
            <w:vAlign w:val="bottom"/>
          </w:tcPr>
          <w:p w14:paraId="43E0F7B8" w14:textId="77777777" w:rsidR="007B4DD8" w:rsidRPr="00642A29" w:rsidRDefault="007B4DD8" w:rsidP="00BE5EE2">
            <w:pPr>
              <w:spacing w:line="240" w:lineRule="auto"/>
              <w:ind w:left="-101" w:right="-11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8C353F" w14:textId="77777777" w:rsidR="007B4DD8" w:rsidRPr="00642A29" w:rsidRDefault="007B4DD8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5E37ED7" w14:textId="77777777" w:rsidR="007B4DD8" w:rsidRPr="00642A29" w:rsidRDefault="007B4DD8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85C67D" w14:textId="77777777" w:rsidR="007B4DD8" w:rsidRPr="00642A29" w:rsidRDefault="007B4DD8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bottom"/>
          </w:tcPr>
          <w:p w14:paraId="5E1C6EB8" w14:textId="77777777" w:rsidR="007B4DD8" w:rsidRPr="00642A29" w:rsidRDefault="007B4DD8" w:rsidP="00BE5EE2">
            <w:pPr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DD8" w:rsidRPr="00EF164D" w14:paraId="6E993D21" w14:textId="77777777" w:rsidTr="00312C3E">
        <w:trPr>
          <w:trHeight w:val="230"/>
        </w:trPr>
        <w:tc>
          <w:tcPr>
            <w:tcW w:w="2700" w:type="dxa"/>
            <w:shd w:val="clear" w:color="auto" w:fill="auto"/>
          </w:tcPr>
          <w:p w14:paraId="6C808414" w14:textId="77777777" w:rsidR="007B4DD8" w:rsidRPr="00EF164D" w:rsidRDefault="007B4DD8" w:rsidP="00BE5EE2">
            <w:pPr>
              <w:tabs>
                <w:tab w:val="left" w:pos="1254"/>
              </w:tabs>
              <w:spacing w:line="240" w:lineRule="auto"/>
              <w:ind w:left="-101" w:right="-115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 xml:space="preserve">- </w:t>
            </w:r>
            <w:r w:rsidRPr="00EF164D">
              <w:rPr>
                <w:rFonts w:ascii="Arial" w:hAnsi="Arial" w:cs="Arial"/>
                <w:spacing w:val="-6"/>
                <w:sz w:val="20"/>
                <w:lang w:val="en-US"/>
              </w:rPr>
              <w:t>Salaries and other short-term</w:t>
            </w:r>
            <w:r w:rsidRPr="00EF164D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957F44B" w14:textId="77777777" w:rsidR="007B4DD8" w:rsidRPr="00EF164D" w:rsidRDefault="007B4DD8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vAlign w:val="bottom"/>
          </w:tcPr>
          <w:p w14:paraId="5E43B2FE" w14:textId="77777777" w:rsidR="007B4DD8" w:rsidRPr="00EF164D" w:rsidRDefault="007B4DD8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66369AA1" w14:textId="77777777" w:rsidR="007B4DD8" w:rsidRPr="00EF164D" w:rsidRDefault="007B4DD8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458" w:type="dxa"/>
            <w:vAlign w:val="bottom"/>
          </w:tcPr>
          <w:p w14:paraId="57D702F4" w14:textId="77777777" w:rsidR="007B4DD8" w:rsidRPr="00EF164D" w:rsidRDefault="007B4DD8" w:rsidP="00BE5EE2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7B4DD8" w:rsidRPr="00EF164D" w14:paraId="129E5272" w14:textId="77777777" w:rsidTr="00312C3E">
        <w:trPr>
          <w:trHeight w:val="230"/>
        </w:trPr>
        <w:tc>
          <w:tcPr>
            <w:tcW w:w="2700" w:type="dxa"/>
            <w:shd w:val="clear" w:color="auto" w:fill="auto"/>
          </w:tcPr>
          <w:p w14:paraId="07CB09D0" w14:textId="77777777" w:rsidR="007B4DD8" w:rsidRPr="00EF164D" w:rsidRDefault="007B4DD8" w:rsidP="007B4DD8">
            <w:pPr>
              <w:tabs>
                <w:tab w:val="left" w:pos="1254"/>
              </w:tabs>
              <w:spacing w:line="240" w:lineRule="auto"/>
              <w:ind w:left="-101" w:right="-115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8204A">
              <w:rPr>
                <w:rFonts w:ascii="Arial" w:hAnsi="Arial" w:cs="Arial"/>
                <w:sz w:val="20"/>
                <w:lang w:val="en-US"/>
              </w:rPr>
              <w:t xml:space="preserve">  </w:t>
            </w:r>
            <w:r w:rsidRPr="00EF164D">
              <w:rPr>
                <w:rFonts w:ascii="Arial" w:hAnsi="Arial" w:cs="Arial"/>
                <w:sz w:val="20"/>
                <w:lang w:val="en-US"/>
              </w:rPr>
              <w:t xml:space="preserve"> employee benefits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344168E" w14:textId="50E8EDF7" w:rsidR="007B4DD8" w:rsidRPr="00EF164D" w:rsidRDefault="008E3053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1,635,082</w:t>
            </w:r>
          </w:p>
        </w:tc>
        <w:tc>
          <w:tcPr>
            <w:tcW w:w="1584" w:type="dxa"/>
            <w:vAlign w:val="bottom"/>
          </w:tcPr>
          <w:p w14:paraId="3621FC96" w14:textId="77777777" w:rsidR="007B4DD8" w:rsidRPr="00EF164D" w:rsidRDefault="000D0207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2</w:t>
            </w:r>
            <w:r w:rsidR="007B4DD8" w:rsidRPr="00EF164D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062</w:t>
            </w:r>
            <w:r w:rsidR="007B4DD8" w:rsidRPr="00EF164D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149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0E3C668" w14:textId="7DCB346A" w:rsidR="007B4DD8" w:rsidRPr="00EF164D" w:rsidRDefault="008E3053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49,808,361</w:t>
            </w:r>
          </w:p>
        </w:tc>
        <w:tc>
          <w:tcPr>
            <w:tcW w:w="1458" w:type="dxa"/>
            <w:vAlign w:val="bottom"/>
          </w:tcPr>
          <w:p w14:paraId="4D3F5B4C" w14:textId="77777777" w:rsidR="007B4DD8" w:rsidRPr="00EF164D" w:rsidRDefault="000D0207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0D0207">
              <w:rPr>
                <w:rFonts w:ascii="Arial" w:hAnsi="Arial"/>
                <w:sz w:val="20"/>
              </w:rPr>
              <w:t>64</w:t>
            </w:r>
            <w:r w:rsidR="007B4DD8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856</w:t>
            </w:r>
            <w:r w:rsidR="007B4DD8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663</w:t>
            </w:r>
          </w:p>
        </w:tc>
      </w:tr>
      <w:tr w:rsidR="007B4DD8" w:rsidRPr="00EF164D" w14:paraId="6DA0FBD5" w14:textId="77777777" w:rsidTr="00312C3E">
        <w:trPr>
          <w:trHeight w:val="230"/>
        </w:trPr>
        <w:tc>
          <w:tcPr>
            <w:tcW w:w="2700" w:type="dxa"/>
            <w:shd w:val="clear" w:color="auto" w:fill="auto"/>
          </w:tcPr>
          <w:p w14:paraId="5ECD9F1A" w14:textId="77777777" w:rsidR="007B4DD8" w:rsidRPr="00EF164D" w:rsidRDefault="007B4DD8" w:rsidP="007B4DD8">
            <w:pPr>
              <w:tabs>
                <w:tab w:val="left" w:pos="1254"/>
              </w:tabs>
              <w:spacing w:line="240" w:lineRule="auto"/>
              <w:ind w:left="-101" w:right="-115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EF164D">
              <w:rPr>
                <w:rFonts w:ascii="Arial" w:hAnsi="Arial" w:cs="Arial"/>
                <w:sz w:val="20"/>
                <w:lang w:val="en-US"/>
              </w:rPr>
              <w:t>- Retirement benefits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5D916C" w14:textId="2F635487" w:rsidR="007B4DD8" w:rsidRPr="00EF164D" w:rsidRDefault="008E3053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36,559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DA0A211" w14:textId="77777777" w:rsidR="007B4DD8" w:rsidRPr="00EF164D" w:rsidRDefault="000D0207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48</w:t>
            </w:r>
            <w:r w:rsidR="007B4DD8" w:rsidRPr="00EF164D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284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764B1B" w14:textId="6AB3B694" w:rsidR="007B4DD8" w:rsidRPr="00EF164D" w:rsidRDefault="008E3053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1,113,677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bottom"/>
          </w:tcPr>
          <w:p w14:paraId="232C17FD" w14:textId="77777777" w:rsidR="007B4DD8" w:rsidRPr="00EF164D" w:rsidRDefault="000D0207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0D0207">
              <w:rPr>
                <w:rFonts w:ascii="Arial" w:hAnsi="Arial"/>
                <w:sz w:val="20"/>
              </w:rPr>
              <w:t>1</w:t>
            </w:r>
            <w:r w:rsidR="007B4DD8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518</w:t>
            </w:r>
            <w:r w:rsidR="007B4DD8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577</w:t>
            </w:r>
          </w:p>
        </w:tc>
      </w:tr>
      <w:tr w:rsidR="007B4DD8" w:rsidRPr="00642A29" w14:paraId="37854105" w14:textId="77777777" w:rsidTr="00642A29">
        <w:trPr>
          <w:trHeight w:val="64"/>
        </w:trPr>
        <w:tc>
          <w:tcPr>
            <w:tcW w:w="2700" w:type="dxa"/>
            <w:shd w:val="clear" w:color="auto" w:fill="auto"/>
            <w:vAlign w:val="bottom"/>
          </w:tcPr>
          <w:p w14:paraId="53E9F9B0" w14:textId="77777777" w:rsidR="007B4DD8" w:rsidRPr="00642A29" w:rsidRDefault="007B4DD8" w:rsidP="007B4DD8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 w:right="-115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1CB093" w14:textId="77777777" w:rsidR="007B4DD8" w:rsidRPr="00642A29" w:rsidRDefault="007B4DD8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1AED6DD" w14:textId="77777777" w:rsidR="007B4DD8" w:rsidRPr="00642A29" w:rsidRDefault="007B4DD8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759F80" w14:textId="77777777" w:rsidR="007B4DD8" w:rsidRPr="00642A29" w:rsidRDefault="007B4DD8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bottom"/>
          </w:tcPr>
          <w:p w14:paraId="0A74A25B" w14:textId="77777777" w:rsidR="007B4DD8" w:rsidRPr="00642A29" w:rsidRDefault="007B4DD8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DD8" w:rsidRPr="00A90FF3" w14:paraId="7846379A" w14:textId="77777777" w:rsidTr="00312C3E">
        <w:trPr>
          <w:trHeight w:val="230"/>
        </w:trPr>
        <w:tc>
          <w:tcPr>
            <w:tcW w:w="2700" w:type="dxa"/>
            <w:shd w:val="clear" w:color="auto" w:fill="auto"/>
            <w:vAlign w:val="bottom"/>
          </w:tcPr>
          <w:p w14:paraId="0E1C2CFE" w14:textId="77777777" w:rsidR="007B4DD8" w:rsidRPr="00EF164D" w:rsidRDefault="007B4DD8" w:rsidP="007B4DD8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 w:right="-115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9F6CD62" w14:textId="31174418" w:rsidR="007B4DD8" w:rsidRPr="00EF164D" w:rsidRDefault="008E3053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E3053">
              <w:rPr>
                <w:rFonts w:ascii="Arial" w:hAnsi="Arial" w:cs="Arial"/>
                <w:sz w:val="20"/>
                <w:lang w:val="en-US"/>
              </w:rPr>
              <w:t>1,671,641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C3222E3" w14:textId="77777777" w:rsidR="007B4DD8" w:rsidRPr="00EF164D" w:rsidRDefault="000D0207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D0207">
              <w:rPr>
                <w:rFonts w:ascii="Arial" w:hAnsi="Arial"/>
                <w:sz w:val="20"/>
              </w:rPr>
              <w:t>2</w:t>
            </w:r>
            <w:r w:rsidR="007B4DD8" w:rsidRPr="00EF164D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110</w:t>
            </w:r>
            <w:r w:rsidR="007B4DD8" w:rsidRPr="00EF164D">
              <w:rPr>
                <w:rFonts w:ascii="Arial" w:hAnsi="Arial" w:cs="Arial"/>
                <w:sz w:val="20"/>
                <w:lang w:val="en-US"/>
              </w:rPr>
              <w:t>,</w:t>
            </w:r>
            <w:r w:rsidRPr="000D0207">
              <w:rPr>
                <w:rFonts w:ascii="Arial" w:hAnsi="Arial"/>
                <w:sz w:val="20"/>
              </w:rPr>
              <w:t>433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A7122B9" w14:textId="3885CAA0" w:rsidR="007B4DD8" w:rsidRPr="00EF164D" w:rsidRDefault="008E3053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8E3053">
              <w:rPr>
                <w:rFonts w:ascii="Arial" w:hAnsi="Arial" w:cs="Arial"/>
                <w:sz w:val="20"/>
              </w:rPr>
              <w:t>50,922,038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114DFF42" w14:textId="77777777" w:rsidR="007B4DD8" w:rsidRPr="00A90FF3" w:rsidRDefault="000D0207" w:rsidP="007B4DD8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Arial" w:hAnsi="Arial" w:cs="Arial"/>
                <w:sz w:val="20"/>
              </w:rPr>
            </w:pPr>
            <w:r w:rsidRPr="000D0207">
              <w:rPr>
                <w:rFonts w:ascii="Arial" w:hAnsi="Arial"/>
                <w:sz w:val="20"/>
              </w:rPr>
              <w:t>66</w:t>
            </w:r>
            <w:r w:rsidR="007B4DD8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375</w:t>
            </w:r>
            <w:r w:rsidR="007B4DD8" w:rsidRPr="00EF164D">
              <w:rPr>
                <w:rFonts w:ascii="Arial" w:hAnsi="Arial" w:cs="Arial"/>
                <w:sz w:val="20"/>
              </w:rPr>
              <w:t>,</w:t>
            </w:r>
            <w:r w:rsidRPr="000D0207">
              <w:rPr>
                <w:rFonts w:ascii="Arial" w:hAnsi="Arial"/>
                <w:sz w:val="20"/>
              </w:rPr>
              <w:t>240</w:t>
            </w:r>
          </w:p>
        </w:tc>
      </w:tr>
    </w:tbl>
    <w:p w14:paraId="2FDAE079" w14:textId="77777777" w:rsidR="00642A29" w:rsidRPr="00642A29" w:rsidRDefault="00642A29">
      <w:pPr>
        <w:spacing w:line="240" w:lineRule="auto"/>
        <w:rPr>
          <w:rFonts w:ascii="Arial" w:hAnsi="Arial" w:cstheme="minorBidi"/>
          <w:bCs/>
          <w:sz w:val="20"/>
          <w:lang w:val="en-US"/>
        </w:rPr>
      </w:pPr>
      <w:r w:rsidRPr="00642A29">
        <w:rPr>
          <w:rFonts w:ascii="Arial" w:hAnsi="Arial" w:cstheme="minorBidi"/>
          <w:bCs/>
          <w:sz w:val="20"/>
          <w:lang w:val="en-US"/>
        </w:rPr>
        <w:br w:type="page"/>
      </w: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45C87" w:rsidRPr="00E94757" w14:paraId="7679653F" w14:textId="77777777" w:rsidTr="00C368E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4114B10" w14:textId="0B7CA1A7" w:rsidR="00E45C87" w:rsidRPr="00E94757" w:rsidRDefault="00E45C87" w:rsidP="005E3F19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lastRenderedPageBreak/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0D0207" w:rsidRPr="000D0207"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1</w:t>
            </w:r>
            <w:r w:rsidR="00A117F4"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0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</w:r>
            <w:r w:rsidR="003548D5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B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ank guarantees</w:t>
            </w:r>
            <w:r w:rsidR="005E3F19"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 xml:space="preserve"> </w:t>
            </w:r>
          </w:p>
        </w:tc>
      </w:tr>
    </w:tbl>
    <w:p w14:paraId="2A2E2A2F" w14:textId="77777777" w:rsidR="003548D5" w:rsidRPr="00E94757" w:rsidRDefault="003548D5" w:rsidP="00E45C87">
      <w:pPr>
        <w:spacing w:line="240" w:lineRule="auto"/>
        <w:jc w:val="thaiDistribute"/>
        <w:rPr>
          <w:rFonts w:ascii="Arial" w:hAnsi="Arial" w:cs="Arial"/>
          <w:sz w:val="20"/>
        </w:rPr>
      </w:pPr>
      <w:bookmarkStart w:id="13" w:name="OLE_LINK78"/>
    </w:p>
    <w:p w14:paraId="48151023" w14:textId="3A735890" w:rsidR="00E45C87" w:rsidRPr="00E94757" w:rsidRDefault="00E45C87" w:rsidP="00E45C87">
      <w:pPr>
        <w:spacing w:line="240" w:lineRule="auto"/>
        <w:jc w:val="thaiDistribute"/>
        <w:rPr>
          <w:rFonts w:ascii="Arial" w:hAnsi="Arial" w:cs="Arial"/>
          <w:sz w:val="20"/>
        </w:rPr>
      </w:pPr>
      <w:r w:rsidRPr="00E94757">
        <w:rPr>
          <w:rFonts w:ascii="Arial" w:hAnsi="Arial" w:cs="Arial"/>
          <w:sz w:val="20"/>
        </w:rPr>
        <w:t xml:space="preserve">As </w:t>
      </w:r>
      <w:r w:rsidRPr="00E94757">
        <w:rPr>
          <w:rFonts w:ascii="Arial" w:hAnsi="Arial" w:cs="Arial"/>
          <w:sz w:val="20"/>
          <w:lang w:val="en-US"/>
        </w:rPr>
        <w:t>at</w:t>
      </w:r>
      <w:r w:rsidR="00F97725" w:rsidRPr="00E94757">
        <w:rPr>
          <w:rFonts w:ascii="Arial" w:hAnsi="Arial" w:cs="Arial"/>
          <w:sz w:val="20"/>
        </w:rPr>
        <w:t xml:space="preserve"> </w:t>
      </w:r>
      <w:r w:rsidR="000D0207" w:rsidRPr="000D0207">
        <w:rPr>
          <w:rFonts w:ascii="Arial" w:hAnsi="Arial"/>
          <w:sz w:val="20"/>
        </w:rPr>
        <w:t>31</w:t>
      </w:r>
      <w:r w:rsidR="002B4FE1">
        <w:rPr>
          <w:rFonts w:ascii="Arial" w:hAnsi="Arial" w:cs="Arial"/>
          <w:sz w:val="20"/>
        </w:rPr>
        <w:t xml:space="preserve"> March</w:t>
      </w:r>
      <w:r w:rsidRPr="00E94757">
        <w:rPr>
          <w:rFonts w:ascii="Arial" w:hAnsi="Arial" w:cs="Arial"/>
          <w:sz w:val="20"/>
        </w:rPr>
        <w:t xml:space="preserve"> </w:t>
      </w:r>
      <w:r w:rsidR="000D0207" w:rsidRPr="000D0207">
        <w:rPr>
          <w:rFonts w:ascii="Arial" w:hAnsi="Arial"/>
          <w:sz w:val="20"/>
        </w:rPr>
        <w:t>2021</w:t>
      </w:r>
      <w:r w:rsidRPr="00E94757">
        <w:rPr>
          <w:rFonts w:ascii="Arial" w:hAnsi="Arial" w:cs="Arial"/>
          <w:sz w:val="20"/>
        </w:rPr>
        <w:t xml:space="preserve">, the Company has bank guarantees issued on the Company’s behalf relating to land </w:t>
      </w:r>
      <w:r w:rsidRPr="00E94757">
        <w:rPr>
          <w:rFonts w:ascii="Arial" w:hAnsi="Arial" w:cs="Arial"/>
          <w:spacing w:val="-2"/>
          <w:sz w:val="20"/>
        </w:rPr>
        <w:t xml:space="preserve">use in Map Ta </w:t>
      </w:r>
      <w:proofErr w:type="spellStart"/>
      <w:r w:rsidRPr="00E94757">
        <w:rPr>
          <w:rFonts w:ascii="Arial" w:hAnsi="Arial" w:cs="Arial"/>
          <w:spacing w:val="-2"/>
          <w:sz w:val="20"/>
        </w:rPr>
        <w:t>Phut</w:t>
      </w:r>
      <w:proofErr w:type="spellEnd"/>
      <w:r w:rsidRPr="00E94757">
        <w:rPr>
          <w:rFonts w:ascii="Arial" w:hAnsi="Arial" w:cs="Arial"/>
          <w:spacing w:val="-2"/>
          <w:sz w:val="20"/>
        </w:rPr>
        <w:t xml:space="preserve"> Industrial Estate, electricity</w:t>
      </w:r>
      <w:r w:rsidR="006845F5">
        <w:rPr>
          <w:rFonts w:ascii="Arial" w:hAnsi="Arial" w:cs="Arial"/>
          <w:spacing w:val="-2"/>
          <w:sz w:val="20"/>
        </w:rPr>
        <w:t xml:space="preserve">, value-added tax </w:t>
      </w:r>
      <w:r w:rsidRPr="00E94757">
        <w:rPr>
          <w:rFonts w:ascii="Arial" w:hAnsi="Arial" w:cs="Arial"/>
          <w:spacing w:val="-2"/>
          <w:sz w:val="20"/>
        </w:rPr>
        <w:t xml:space="preserve">and others amounting to USD </w:t>
      </w:r>
      <w:r w:rsidR="008E3053">
        <w:rPr>
          <w:rFonts w:ascii="Arial" w:hAnsi="Arial" w:cs="Arial"/>
          <w:spacing w:val="-2"/>
          <w:sz w:val="20"/>
        </w:rPr>
        <w:t>3.21</w:t>
      </w:r>
      <w:r w:rsidR="00A059EC" w:rsidRPr="00E94757">
        <w:rPr>
          <w:rFonts w:ascii="Arial" w:hAnsi="Arial" w:cs="Arial"/>
          <w:spacing w:val="-2"/>
          <w:sz w:val="20"/>
        </w:rPr>
        <w:t xml:space="preserve"> </w:t>
      </w:r>
      <w:r w:rsidRPr="00E94757">
        <w:rPr>
          <w:rFonts w:ascii="Arial" w:hAnsi="Arial" w:cs="Arial"/>
          <w:spacing w:val="-2"/>
          <w:sz w:val="20"/>
        </w:rPr>
        <w:t>million</w:t>
      </w:r>
      <w:r w:rsidRPr="00E94757">
        <w:rPr>
          <w:rFonts w:ascii="Arial" w:hAnsi="Arial" w:cs="Arial"/>
          <w:sz w:val="20"/>
        </w:rPr>
        <w:t xml:space="preserve"> or Baht </w:t>
      </w:r>
      <w:r w:rsidR="008E3053">
        <w:rPr>
          <w:rFonts w:ascii="Arial" w:hAnsi="Arial" w:cs="Arial"/>
          <w:spacing w:val="-2"/>
          <w:sz w:val="20"/>
        </w:rPr>
        <w:t>101.09</w:t>
      </w:r>
      <w:r w:rsidR="008E1043" w:rsidRPr="00E94757">
        <w:rPr>
          <w:rFonts w:ascii="Arial" w:hAnsi="Arial" w:cs="Arial"/>
          <w:spacing w:val="-2"/>
          <w:sz w:val="20"/>
        </w:rPr>
        <w:t xml:space="preserve"> </w:t>
      </w:r>
      <w:r w:rsidRPr="00E94757">
        <w:rPr>
          <w:rFonts w:ascii="Arial" w:hAnsi="Arial" w:cs="Arial"/>
          <w:sz w:val="20"/>
        </w:rPr>
        <w:t>million.</w:t>
      </w:r>
    </w:p>
    <w:bookmarkEnd w:id="13"/>
    <w:p w14:paraId="653C909A" w14:textId="77777777" w:rsidR="0050087F" w:rsidRPr="00642A29" w:rsidRDefault="0050087F" w:rsidP="00C46668">
      <w:pPr>
        <w:spacing w:line="240" w:lineRule="auto"/>
        <w:rPr>
          <w:rFonts w:ascii="Arial" w:hAnsi="Arial" w:cs="Arial"/>
          <w:bCs/>
          <w:sz w:val="20"/>
        </w:rPr>
      </w:pPr>
    </w:p>
    <w:p w14:paraId="5F84596E" w14:textId="77777777" w:rsidR="0044466B" w:rsidRPr="00642A29" w:rsidRDefault="0044466B" w:rsidP="00C46668">
      <w:pPr>
        <w:spacing w:line="240" w:lineRule="auto"/>
        <w:rPr>
          <w:rFonts w:ascii="Arial" w:hAnsi="Arial" w:cs="Arial"/>
          <w:bCs/>
          <w:sz w:val="20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860E2" w:rsidRPr="00E94757" w14:paraId="6FBC1658" w14:textId="77777777" w:rsidTr="00C368E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367C9F8" w14:textId="3ACF18F2" w:rsidR="009860E2" w:rsidRPr="00E94757" w:rsidRDefault="009860E2" w:rsidP="00EC07F5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br w:type="page"/>
            </w:r>
            <w:r w:rsidR="000D0207" w:rsidRPr="000D0207"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1</w:t>
            </w:r>
            <w:r w:rsidR="00A117F4"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1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  <w:t>Commitments</w:t>
            </w:r>
          </w:p>
        </w:tc>
      </w:tr>
    </w:tbl>
    <w:p w14:paraId="1DB21380" w14:textId="77777777" w:rsidR="007D49CE" w:rsidRPr="00E94757" w:rsidRDefault="007D49CE" w:rsidP="009860E2">
      <w:pPr>
        <w:spacing w:line="240" w:lineRule="auto"/>
        <w:rPr>
          <w:rFonts w:ascii="Arial" w:hAnsi="Arial" w:cs="Arial"/>
          <w:bCs/>
          <w:sz w:val="20"/>
        </w:rPr>
      </w:pPr>
    </w:p>
    <w:p w14:paraId="53A2CDC5" w14:textId="77777777" w:rsidR="007D49CE" w:rsidRPr="00E94757" w:rsidRDefault="007D49CE" w:rsidP="009860E2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  <w:bookmarkStart w:id="14" w:name="OLE_LINK80"/>
      <w:r w:rsidRPr="00E94757">
        <w:rPr>
          <w:rFonts w:ascii="Arial" w:hAnsi="Arial" w:cs="Arial"/>
          <w:sz w:val="20"/>
          <w:lang w:val="en-US"/>
        </w:rPr>
        <w:t xml:space="preserve">As at </w:t>
      </w:r>
      <w:r w:rsidR="000D0207" w:rsidRPr="000D0207">
        <w:rPr>
          <w:rFonts w:ascii="Arial" w:hAnsi="Arial"/>
          <w:sz w:val="20"/>
        </w:rPr>
        <w:t>31</w:t>
      </w:r>
      <w:r w:rsidR="002B4FE1">
        <w:rPr>
          <w:rFonts w:ascii="Arial" w:hAnsi="Arial" w:cs="Arial"/>
          <w:sz w:val="20"/>
          <w:lang w:val="en-US"/>
        </w:rPr>
        <w:t xml:space="preserve"> March</w:t>
      </w:r>
      <w:r w:rsidRPr="00E94757">
        <w:rPr>
          <w:rFonts w:ascii="Arial" w:hAnsi="Arial" w:cs="Arial"/>
          <w:sz w:val="20"/>
          <w:lang w:val="en-US"/>
        </w:rPr>
        <w:t xml:space="preserve"> </w:t>
      </w:r>
      <w:r w:rsidR="000D0207" w:rsidRPr="000D0207">
        <w:rPr>
          <w:rFonts w:ascii="Arial" w:hAnsi="Arial"/>
          <w:sz w:val="20"/>
        </w:rPr>
        <w:t>2021</w:t>
      </w:r>
      <w:r w:rsidRPr="00E94757">
        <w:rPr>
          <w:rFonts w:ascii="Arial" w:hAnsi="Arial" w:cs="Arial"/>
          <w:sz w:val="20"/>
          <w:lang w:val="en-US"/>
        </w:rPr>
        <w:t>, the Company had commitment</w:t>
      </w:r>
      <w:r w:rsidR="00751E0C" w:rsidRPr="00E94757">
        <w:rPr>
          <w:rFonts w:ascii="Arial" w:hAnsi="Arial" w:cs="Arial"/>
          <w:sz w:val="20"/>
        </w:rPr>
        <w:t>s</w:t>
      </w:r>
      <w:r w:rsidRPr="00E94757">
        <w:rPr>
          <w:rFonts w:ascii="Arial" w:hAnsi="Arial" w:cs="Arial"/>
          <w:sz w:val="20"/>
          <w:lang w:val="en-US"/>
        </w:rPr>
        <w:t xml:space="preserve"> as follows:</w:t>
      </w:r>
    </w:p>
    <w:p w14:paraId="27BCE838" w14:textId="77777777" w:rsidR="007D49CE" w:rsidRPr="00E94757" w:rsidRDefault="007D49CE" w:rsidP="009860E2">
      <w:pPr>
        <w:spacing w:line="240" w:lineRule="auto"/>
        <w:ind w:left="360" w:hanging="360"/>
        <w:jc w:val="both"/>
        <w:rPr>
          <w:rFonts w:ascii="Arial" w:hAnsi="Arial" w:cs="Arial"/>
          <w:sz w:val="20"/>
          <w:lang w:val="en-US"/>
        </w:rPr>
      </w:pPr>
    </w:p>
    <w:p w14:paraId="1525642B" w14:textId="5DF3E059" w:rsidR="007D49CE" w:rsidRPr="00E94757" w:rsidRDefault="007D49CE" w:rsidP="003960BC">
      <w:pPr>
        <w:numPr>
          <w:ilvl w:val="0"/>
          <w:numId w:val="4"/>
        </w:numPr>
        <w:spacing w:line="240" w:lineRule="auto"/>
        <w:ind w:left="540" w:hanging="540"/>
        <w:jc w:val="both"/>
        <w:rPr>
          <w:rFonts w:ascii="Arial" w:hAnsi="Arial" w:cs="Arial"/>
          <w:sz w:val="20"/>
          <w:lang w:val="en-US"/>
        </w:rPr>
      </w:pPr>
      <w:r w:rsidRPr="00E94757">
        <w:rPr>
          <w:rFonts w:ascii="Arial" w:hAnsi="Arial" w:cs="Arial"/>
          <w:spacing w:val="-4"/>
          <w:sz w:val="20"/>
          <w:lang w:val="en-US"/>
        </w:rPr>
        <w:t>Purchase of machinery, equipment</w:t>
      </w:r>
      <w:r w:rsidR="00A6537C" w:rsidRPr="00E94757">
        <w:rPr>
          <w:rFonts w:ascii="Arial" w:hAnsi="Arial" w:cs="Arial"/>
          <w:spacing w:val="-4"/>
          <w:sz w:val="20"/>
          <w:lang w:val="en-US"/>
        </w:rPr>
        <w:t>,</w:t>
      </w:r>
      <w:r w:rsidR="00A6537C" w:rsidRPr="00E94757">
        <w:rPr>
          <w:rFonts w:ascii="Arial" w:hAnsi="Arial" w:cs="Arial"/>
          <w:spacing w:val="-4"/>
          <w:sz w:val="20"/>
        </w:rPr>
        <w:t xml:space="preserve"> repair and maintenance and </w:t>
      </w:r>
      <w:r w:rsidRPr="00E94757">
        <w:rPr>
          <w:rFonts w:ascii="Arial" w:hAnsi="Arial" w:cs="Arial"/>
          <w:spacing w:val="-4"/>
          <w:sz w:val="20"/>
          <w:lang w:val="en-US"/>
        </w:rPr>
        <w:t>installations in progress of approximately</w:t>
      </w:r>
      <w:r w:rsidRPr="00E94757">
        <w:rPr>
          <w:rFonts w:ascii="Arial" w:hAnsi="Arial" w:cs="Arial"/>
          <w:sz w:val="20"/>
          <w:lang w:val="en-US"/>
        </w:rPr>
        <w:t xml:space="preserve"> USD</w:t>
      </w:r>
      <w:r w:rsidR="00B545D6" w:rsidRPr="00E94757">
        <w:rPr>
          <w:rFonts w:ascii="Arial" w:hAnsi="Arial" w:cs="Arial"/>
          <w:sz w:val="20"/>
          <w:lang w:val="en-US"/>
        </w:rPr>
        <w:t xml:space="preserve"> </w:t>
      </w:r>
      <w:r w:rsidR="008E3053">
        <w:rPr>
          <w:rFonts w:ascii="Arial" w:hAnsi="Arial" w:cs="Arial"/>
          <w:spacing w:val="-2"/>
          <w:sz w:val="20"/>
          <w:lang w:val="en-US"/>
        </w:rPr>
        <w:t>3.8</w:t>
      </w:r>
      <w:r w:rsidR="008F3B57">
        <w:rPr>
          <w:rFonts w:ascii="Arial" w:hAnsi="Arial" w:cs="Arial"/>
          <w:spacing w:val="-2"/>
          <w:sz w:val="20"/>
          <w:lang w:val="en-US"/>
        </w:rPr>
        <w:t>1</w:t>
      </w:r>
      <w:r w:rsidR="00CD7AC4" w:rsidRPr="00E94757">
        <w:rPr>
          <w:rFonts w:ascii="Arial" w:hAnsi="Arial" w:cs="Arial"/>
          <w:spacing w:val="-2"/>
          <w:sz w:val="20"/>
        </w:rPr>
        <w:t xml:space="preserve"> </w:t>
      </w:r>
      <w:r w:rsidRPr="00E94757">
        <w:rPr>
          <w:rFonts w:ascii="Arial" w:hAnsi="Arial" w:cs="Arial"/>
          <w:sz w:val="20"/>
          <w:lang w:val="en-US"/>
        </w:rPr>
        <w:t xml:space="preserve">million or Baht </w:t>
      </w:r>
      <w:r w:rsidR="008E3053">
        <w:rPr>
          <w:rFonts w:ascii="Arial" w:hAnsi="Arial" w:cs="Arial"/>
          <w:spacing w:val="-2"/>
          <w:sz w:val="20"/>
          <w:lang w:val="en-US"/>
        </w:rPr>
        <w:t>120.03</w:t>
      </w:r>
      <w:r w:rsidR="00CD7AC4" w:rsidRPr="00E94757">
        <w:rPr>
          <w:rFonts w:ascii="Arial" w:hAnsi="Arial" w:cs="Arial"/>
          <w:spacing w:val="-2"/>
          <w:sz w:val="20"/>
        </w:rPr>
        <w:t xml:space="preserve"> </w:t>
      </w:r>
      <w:r w:rsidRPr="00E94757">
        <w:rPr>
          <w:rFonts w:ascii="Arial" w:hAnsi="Arial" w:cs="Arial"/>
          <w:sz w:val="20"/>
          <w:lang w:val="en-US"/>
        </w:rPr>
        <w:t>million</w:t>
      </w:r>
      <w:r w:rsidR="00234794" w:rsidRPr="00E94757">
        <w:rPr>
          <w:rFonts w:ascii="Arial" w:hAnsi="Arial" w:cs="Arial"/>
          <w:sz w:val="20"/>
          <w:lang w:val="en-US"/>
        </w:rPr>
        <w:t>.</w:t>
      </w:r>
    </w:p>
    <w:p w14:paraId="56808575" w14:textId="77777777" w:rsidR="007D49CE" w:rsidRPr="00E94757" w:rsidRDefault="007D49CE" w:rsidP="009D7BBE">
      <w:pPr>
        <w:spacing w:line="240" w:lineRule="auto"/>
        <w:ind w:left="540" w:hanging="540"/>
        <w:jc w:val="both"/>
        <w:rPr>
          <w:rFonts w:ascii="Arial" w:hAnsi="Arial" w:cs="Arial"/>
          <w:sz w:val="20"/>
          <w:cs/>
          <w:lang w:val="en-US"/>
        </w:rPr>
      </w:pPr>
    </w:p>
    <w:p w14:paraId="1B8CD06B" w14:textId="7C8BC2FF" w:rsidR="004C1D38" w:rsidRDefault="007D49CE" w:rsidP="003960BC">
      <w:pPr>
        <w:numPr>
          <w:ilvl w:val="0"/>
          <w:numId w:val="4"/>
        </w:numPr>
        <w:spacing w:line="240" w:lineRule="auto"/>
        <w:ind w:left="540" w:hanging="540"/>
        <w:jc w:val="both"/>
        <w:rPr>
          <w:rFonts w:ascii="Arial" w:hAnsi="Arial" w:cs="Arial"/>
          <w:sz w:val="20"/>
          <w:lang w:val="en-US"/>
        </w:rPr>
      </w:pPr>
      <w:r w:rsidRPr="00E94757">
        <w:rPr>
          <w:rFonts w:ascii="Arial" w:hAnsi="Arial" w:cs="Arial"/>
          <w:sz w:val="20"/>
          <w:lang w:val="en-US"/>
        </w:rPr>
        <w:t>Purchase</w:t>
      </w:r>
      <w:r w:rsidR="00CD5207" w:rsidRPr="00E94757">
        <w:rPr>
          <w:rFonts w:ascii="Arial" w:hAnsi="Arial" w:cs="Arial"/>
          <w:sz w:val="20"/>
          <w:lang w:val="en-US"/>
        </w:rPr>
        <w:t xml:space="preserve"> of raw materials and utilities </w:t>
      </w:r>
      <w:r w:rsidRPr="00E94757">
        <w:rPr>
          <w:rFonts w:ascii="Arial" w:hAnsi="Arial" w:cs="Arial"/>
          <w:sz w:val="20"/>
          <w:lang w:val="en-US"/>
        </w:rPr>
        <w:t>which include crude oil, hydrogen, natural gas and back-up electricity of</w:t>
      </w:r>
      <w:r w:rsidRPr="00E94757">
        <w:rPr>
          <w:rFonts w:ascii="Arial" w:hAnsi="Arial" w:cs="Arial"/>
          <w:sz w:val="20"/>
          <w:cs/>
          <w:lang w:val="en-US"/>
        </w:rPr>
        <w:t xml:space="preserve"> </w:t>
      </w:r>
      <w:r w:rsidRPr="00E94757">
        <w:rPr>
          <w:rFonts w:ascii="Arial" w:hAnsi="Arial" w:cs="Arial"/>
          <w:sz w:val="20"/>
          <w:lang w:val="en-US"/>
        </w:rPr>
        <w:t>approximately USD</w:t>
      </w:r>
      <w:r w:rsidR="008E1043" w:rsidRPr="00E94757">
        <w:rPr>
          <w:rFonts w:ascii="Arial" w:hAnsi="Arial" w:cs="Arial"/>
          <w:sz w:val="20"/>
          <w:lang w:val="en-US"/>
        </w:rPr>
        <w:t xml:space="preserve"> </w:t>
      </w:r>
      <w:r w:rsidR="008E3053">
        <w:rPr>
          <w:rFonts w:ascii="Arial" w:hAnsi="Arial" w:cs="Arial"/>
          <w:sz w:val="20"/>
          <w:lang w:val="en-US"/>
        </w:rPr>
        <w:t>649.76</w:t>
      </w:r>
      <w:r w:rsidR="00CD7AC4" w:rsidRPr="00E94757">
        <w:rPr>
          <w:rFonts w:ascii="Arial" w:hAnsi="Arial" w:cs="Arial"/>
          <w:spacing w:val="-2"/>
          <w:sz w:val="20"/>
        </w:rPr>
        <w:t xml:space="preserve"> </w:t>
      </w:r>
      <w:r w:rsidRPr="00E94757">
        <w:rPr>
          <w:rFonts w:ascii="Arial" w:hAnsi="Arial" w:cs="Arial"/>
          <w:sz w:val="20"/>
          <w:lang w:val="en-US"/>
        </w:rPr>
        <w:t xml:space="preserve">million or Baht </w:t>
      </w:r>
      <w:r w:rsidR="008E3053" w:rsidRPr="00F26E89">
        <w:rPr>
          <w:rFonts w:ascii="Arial" w:hAnsi="Arial" w:cs="Arial"/>
          <w:spacing w:val="-2"/>
          <w:sz w:val="20"/>
          <w:lang w:val="en-US"/>
        </w:rPr>
        <w:t>20,470.94</w:t>
      </w:r>
      <w:r w:rsidR="00CD7AC4" w:rsidRPr="00E94757">
        <w:rPr>
          <w:rFonts w:ascii="Arial" w:hAnsi="Arial" w:cs="Arial"/>
          <w:spacing w:val="-2"/>
          <w:sz w:val="20"/>
        </w:rPr>
        <w:t xml:space="preserve"> </w:t>
      </w:r>
      <w:r w:rsidRPr="00E94757">
        <w:rPr>
          <w:rFonts w:ascii="Arial" w:hAnsi="Arial" w:cs="Arial"/>
          <w:sz w:val="20"/>
          <w:lang w:val="en-US"/>
        </w:rPr>
        <w:t>million</w:t>
      </w:r>
      <w:r w:rsidR="00234794" w:rsidRPr="00E94757">
        <w:rPr>
          <w:rFonts w:ascii="Arial" w:hAnsi="Arial" w:cs="Arial"/>
          <w:sz w:val="20"/>
          <w:lang w:val="en-US"/>
        </w:rPr>
        <w:t>.</w:t>
      </w:r>
      <w:bookmarkEnd w:id="14"/>
    </w:p>
    <w:p w14:paraId="04245677" w14:textId="77777777" w:rsidR="009404B3" w:rsidRDefault="009404B3" w:rsidP="009404B3">
      <w:pPr>
        <w:spacing w:line="240" w:lineRule="auto"/>
        <w:jc w:val="both"/>
        <w:rPr>
          <w:rFonts w:ascii="Arial" w:hAnsi="Arial" w:cs="Arial"/>
          <w:sz w:val="20"/>
          <w:lang w:val="en-US"/>
        </w:rPr>
      </w:pPr>
    </w:p>
    <w:p w14:paraId="0115D28D" w14:textId="77777777" w:rsidR="00B92B40" w:rsidRPr="00E94757" w:rsidRDefault="00B92B40" w:rsidP="00B92B40">
      <w:pPr>
        <w:tabs>
          <w:tab w:val="left" w:pos="432"/>
          <w:tab w:val="left" w:pos="532"/>
        </w:tabs>
        <w:ind w:left="590" w:hanging="590"/>
        <w:jc w:val="both"/>
        <w:rPr>
          <w:rFonts w:ascii="Arial" w:eastAsia="Arial Unicode MS" w:hAnsi="Arial" w:cs="Arial"/>
          <w:b/>
          <w:bCs/>
          <w:color w:val="FFFFFF"/>
          <w:sz w:val="20"/>
          <w:cs/>
        </w:rPr>
      </w:pPr>
      <w:r w:rsidRPr="000D0207">
        <w:rPr>
          <w:rFonts w:ascii="Arial" w:eastAsia="Arial Unicode MS" w:hAnsi="Arial"/>
          <w:b/>
          <w:bCs/>
          <w:color w:val="FFFFFF"/>
          <w:sz w:val="20"/>
        </w:rPr>
        <w:t>1</w:t>
      </w:r>
      <w:r w:rsidRPr="00E94757">
        <w:rPr>
          <w:rFonts w:ascii="Arial" w:eastAsia="Arial Unicode MS" w:hAnsi="Arial" w:cs="Arial"/>
          <w:b/>
          <w:bCs/>
          <w:color w:val="FFFFFF"/>
          <w:sz w:val="20"/>
        </w:rPr>
        <w:tab/>
        <w:t xml:space="preserve">General information </w:t>
      </w:r>
    </w:p>
    <w:tbl>
      <w:tblPr>
        <w:tblpPr w:leftFromText="180" w:rightFromText="180" w:vertAnchor="text" w:horzAnchor="margin" w:tblpY="12"/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92B40" w:rsidRPr="00E94757" w14:paraId="1D218CB7" w14:textId="77777777" w:rsidTr="00B92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D3B0AFE" w14:textId="5AD2BC3E" w:rsidR="00B92B40" w:rsidRPr="00E94757" w:rsidRDefault="00B92B40" w:rsidP="00B92B40">
            <w:pPr>
              <w:tabs>
                <w:tab w:val="left" w:pos="432"/>
                <w:tab w:val="left" w:pos="532"/>
              </w:tabs>
              <w:ind w:left="590" w:hanging="590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cs/>
              </w:rPr>
            </w:pPr>
            <w:r w:rsidRPr="000D0207"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1</w:t>
            </w:r>
            <w:r w:rsidR="00A117F4">
              <w:rPr>
                <w:rFonts w:ascii="Arial" w:eastAsia="Arial Unicode MS" w:hAnsi="Arial"/>
                <w:b/>
                <w:bCs/>
                <w:color w:val="FFFFFF"/>
                <w:sz w:val="20"/>
              </w:rPr>
              <w:t>2</w:t>
            </w:r>
            <w:r w:rsidRPr="00E94757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ab/>
            </w:r>
            <w:r w:rsidR="004C48EA" w:rsidRPr="004C48EA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Author</w:t>
            </w:r>
            <w:r w:rsidR="00DE5AE5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>ization</w:t>
            </w:r>
            <w:r w:rsidR="004C48EA" w:rsidRPr="004C48EA">
              <w:rPr>
                <w:rFonts w:ascii="Arial" w:eastAsia="Arial Unicode MS" w:hAnsi="Arial" w:cs="Arial"/>
                <w:b/>
                <w:bCs/>
                <w:color w:val="FFFFFF"/>
                <w:sz w:val="20"/>
              </w:rPr>
              <w:t xml:space="preserve"> of financial information</w:t>
            </w:r>
          </w:p>
        </w:tc>
      </w:tr>
    </w:tbl>
    <w:p w14:paraId="2B2010A3" w14:textId="554C44B0" w:rsidR="00B92B40" w:rsidRPr="00642A29" w:rsidRDefault="00B92B40" w:rsidP="00642A29">
      <w:pPr>
        <w:tabs>
          <w:tab w:val="left" w:pos="432"/>
          <w:tab w:val="left" w:pos="532"/>
        </w:tabs>
        <w:spacing w:line="240" w:lineRule="auto"/>
        <w:ind w:left="590" w:hanging="590"/>
        <w:jc w:val="both"/>
        <w:rPr>
          <w:rFonts w:ascii="Arial" w:eastAsia="Arial Unicode MS" w:hAnsi="Arial" w:cstheme="minorBidi"/>
          <w:sz w:val="20"/>
        </w:rPr>
      </w:pPr>
    </w:p>
    <w:p w14:paraId="77AA6B0F" w14:textId="618C8065" w:rsidR="00B92B40" w:rsidRPr="00642A29" w:rsidRDefault="00B92B40" w:rsidP="00642A29">
      <w:pPr>
        <w:spacing w:line="240" w:lineRule="auto"/>
        <w:jc w:val="both"/>
        <w:rPr>
          <w:rFonts w:ascii="Arial" w:hAnsi="Arial" w:cs="Arial"/>
          <w:bCs/>
          <w:sz w:val="20"/>
        </w:rPr>
      </w:pPr>
      <w:r w:rsidRPr="00642A29">
        <w:rPr>
          <w:rFonts w:ascii="Arial" w:hAnsi="Arial" w:cs="Arial"/>
          <w:bCs/>
          <w:sz w:val="20"/>
        </w:rPr>
        <w:t>The interim financial information was author</w:t>
      </w:r>
      <w:r w:rsidR="00DE5AE5" w:rsidRPr="00642A29">
        <w:rPr>
          <w:rFonts w:ascii="Arial" w:hAnsi="Arial" w:cs="Arial"/>
          <w:bCs/>
          <w:sz w:val="20"/>
        </w:rPr>
        <w:t>ized</w:t>
      </w:r>
      <w:r w:rsidRPr="00642A29">
        <w:rPr>
          <w:rFonts w:ascii="Arial" w:hAnsi="Arial" w:cs="Arial"/>
          <w:bCs/>
          <w:sz w:val="20"/>
        </w:rPr>
        <w:t xml:space="preserve"> for issue by the Board of Directors on 11 May 2021.</w:t>
      </w:r>
    </w:p>
    <w:sectPr w:rsidR="00B92B40" w:rsidRPr="00642A29" w:rsidSect="00AA5E37">
      <w:headerReference w:type="default" r:id="rId8"/>
      <w:footerReference w:type="default" r:id="rId9"/>
      <w:pgSz w:w="11907" w:h="16840" w:code="9"/>
      <w:pgMar w:top="1440" w:right="720" w:bottom="720" w:left="1728" w:header="706" w:footer="706" w:gutter="0"/>
      <w:pgNumType w:start="9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B3896" w14:textId="77777777" w:rsidR="000C336C" w:rsidRDefault="000C336C">
      <w:r>
        <w:separator/>
      </w:r>
    </w:p>
  </w:endnote>
  <w:endnote w:type="continuationSeparator" w:id="0">
    <w:p w14:paraId="6DBC27B0" w14:textId="77777777" w:rsidR="000C336C" w:rsidRDefault="000C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83F76" w14:textId="77777777" w:rsidR="00201936" w:rsidRPr="008578BC" w:rsidRDefault="00201936" w:rsidP="007346E6">
    <w:pPr>
      <w:pStyle w:val="Footer"/>
      <w:pBdr>
        <w:top w:val="single" w:sz="8" w:space="1" w:color="auto"/>
      </w:pBdr>
      <w:tabs>
        <w:tab w:val="clear" w:pos="8505"/>
      </w:tabs>
      <w:spacing w:line="240" w:lineRule="auto"/>
      <w:jc w:val="right"/>
      <w:rPr>
        <w:rFonts w:ascii="Arial" w:hAnsi="Arial" w:cs="Arial"/>
        <w:sz w:val="20"/>
      </w:rPr>
    </w:pPr>
    <w:r w:rsidRPr="008578BC">
      <w:rPr>
        <w:rStyle w:val="PageNumber"/>
        <w:rFonts w:ascii="Arial" w:hAnsi="Arial" w:cs="Arial"/>
        <w:sz w:val="20"/>
      </w:rPr>
      <w:fldChar w:fldCharType="begin"/>
    </w:r>
    <w:r w:rsidRPr="008578BC">
      <w:rPr>
        <w:rStyle w:val="PageNumber"/>
        <w:rFonts w:ascii="Arial" w:hAnsi="Arial" w:cs="Arial"/>
        <w:sz w:val="20"/>
      </w:rPr>
      <w:instrText xml:space="preserve"> PAGE </w:instrText>
    </w:r>
    <w:r w:rsidRPr="008578BC">
      <w:rPr>
        <w:rStyle w:val="PageNumber"/>
        <w:rFonts w:ascii="Arial" w:hAnsi="Arial" w:cs="Arial"/>
        <w:sz w:val="20"/>
      </w:rPr>
      <w:fldChar w:fldCharType="separate"/>
    </w:r>
    <w:r>
      <w:rPr>
        <w:rStyle w:val="PageNumber"/>
        <w:rFonts w:ascii="Arial" w:hAnsi="Arial" w:cs="Arial"/>
        <w:noProof/>
        <w:sz w:val="20"/>
      </w:rPr>
      <w:t>13</w:t>
    </w:r>
    <w:r w:rsidRPr="008578BC"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023C4" w14:textId="77777777" w:rsidR="000C336C" w:rsidRDefault="000C336C">
      <w:r>
        <w:separator/>
      </w:r>
    </w:p>
  </w:footnote>
  <w:footnote w:type="continuationSeparator" w:id="0">
    <w:p w14:paraId="05524766" w14:textId="77777777" w:rsidR="000C336C" w:rsidRDefault="000C3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7DA7E" w14:textId="77777777" w:rsidR="00201936" w:rsidRPr="006A10EF" w:rsidRDefault="00201936" w:rsidP="006A10EF">
    <w:pPr>
      <w:spacing w:line="240" w:lineRule="auto"/>
      <w:jc w:val="both"/>
      <w:rPr>
        <w:rFonts w:ascii="Arial" w:hAnsi="Arial" w:cs="Arial"/>
        <w:b/>
        <w:sz w:val="20"/>
      </w:rPr>
    </w:pPr>
    <w:r w:rsidRPr="006A10EF">
      <w:rPr>
        <w:rFonts w:ascii="Arial" w:hAnsi="Arial" w:cs="Arial"/>
        <w:b/>
        <w:sz w:val="20"/>
      </w:rPr>
      <w:t>Star Petroleum Refining Public Company Limited</w:t>
    </w:r>
  </w:p>
  <w:p w14:paraId="0E85CD06" w14:textId="77777777" w:rsidR="00201936" w:rsidRPr="006A10EF" w:rsidRDefault="00201936" w:rsidP="006A10EF">
    <w:pPr>
      <w:spacing w:line="240" w:lineRule="auto"/>
      <w:jc w:val="both"/>
      <w:rPr>
        <w:rFonts w:ascii="Arial" w:hAnsi="Arial" w:cs="Arial"/>
        <w:b/>
        <w:sz w:val="20"/>
      </w:rPr>
    </w:pPr>
    <w:r w:rsidRPr="006A10EF">
      <w:rPr>
        <w:rFonts w:ascii="Arial" w:hAnsi="Arial" w:cs="Arial"/>
        <w:b/>
        <w:sz w:val="20"/>
      </w:rPr>
      <w:t xml:space="preserve">Condensed Notes </w:t>
    </w:r>
    <w:r w:rsidRPr="006A10EF">
      <w:rPr>
        <w:rFonts w:ascii="Arial" w:hAnsi="Arial" w:cs="Arial"/>
        <w:b/>
        <w:sz w:val="20"/>
        <w:lang w:val="en-US"/>
      </w:rPr>
      <w:t>t</w:t>
    </w:r>
    <w:r w:rsidRPr="006A10EF">
      <w:rPr>
        <w:rFonts w:ascii="Arial" w:hAnsi="Arial" w:cs="Arial"/>
        <w:b/>
        <w:sz w:val="20"/>
      </w:rPr>
      <w:t>o the Interim Financial Information (Unaudited)</w:t>
    </w:r>
  </w:p>
  <w:p w14:paraId="3E1709F7" w14:textId="424D4DE0" w:rsidR="00201936" w:rsidRDefault="00201936" w:rsidP="00534898">
    <w:pPr>
      <w:pBdr>
        <w:bottom w:val="single" w:sz="8" w:space="1" w:color="auto"/>
      </w:pBdr>
      <w:spacing w:line="240" w:lineRule="auto"/>
      <w:jc w:val="both"/>
      <w:rPr>
        <w:rFonts w:ascii="Arial" w:hAnsi="Arial" w:cs="Arial"/>
        <w:b/>
        <w:color w:val="000000"/>
        <w:sz w:val="20"/>
      </w:rPr>
    </w:pPr>
    <w:r w:rsidRPr="006A10EF">
      <w:rPr>
        <w:rFonts w:ascii="Arial" w:hAnsi="Arial" w:cs="Arial"/>
        <w:b/>
        <w:color w:val="000000"/>
        <w:sz w:val="20"/>
        <w:lang w:val="en-US"/>
      </w:rPr>
      <w:t xml:space="preserve">For the Interim period ended </w:t>
    </w:r>
    <w:r>
      <w:rPr>
        <w:rFonts w:ascii="Arial" w:hAnsi="Arial" w:cs="Arial"/>
        <w:b/>
        <w:color w:val="000000"/>
        <w:sz w:val="20"/>
      </w:rPr>
      <w:t>3</w:t>
    </w:r>
    <w:r w:rsidR="00395B5F">
      <w:rPr>
        <w:rFonts w:ascii="Arial" w:hAnsi="Arial" w:cs="Arial"/>
        <w:b/>
        <w:color w:val="000000"/>
        <w:sz w:val="20"/>
      </w:rPr>
      <w:t>1 March</w:t>
    </w:r>
    <w:r w:rsidRPr="006A10EF">
      <w:rPr>
        <w:rFonts w:ascii="Arial" w:hAnsi="Arial" w:cs="Arial"/>
        <w:b/>
        <w:color w:val="000000"/>
        <w:sz w:val="20"/>
      </w:rPr>
      <w:t xml:space="preserve"> </w:t>
    </w:r>
    <w:r>
      <w:rPr>
        <w:rFonts w:ascii="Arial" w:hAnsi="Arial" w:cs="Arial"/>
        <w:b/>
        <w:color w:val="000000"/>
        <w:sz w:val="20"/>
      </w:rPr>
      <w:t>202</w:t>
    </w:r>
    <w:r w:rsidR="00395B5F">
      <w:rPr>
        <w:rFonts w:ascii="Arial" w:hAnsi="Arial" w:cs="Arial"/>
        <w:b/>
        <w:color w:val="000000"/>
        <w:sz w:val="20"/>
      </w:rPr>
      <w:t>1</w:t>
    </w:r>
  </w:p>
  <w:p w14:paraId="2AB1693C" w14:textId="731EFAFC" w:rsidR="00534898" w:rsidRDefault="00534898" w:rsidP="00312C3E">
    <w:pPr>
      <w:spacing w:line="240" w:lineRule="auto"/>
      <w:jc w:val="both"/>
      <w:rPr>
        <w:rFonts w:ascii="Arial" w:hAnsi="Arial" w:cs="Arial"/>
        <w:b/>
        <w:color w:val="000000"/>
        <w:sz w:val="20"/>
      </w:rPr>
    </w:pPr>
  </w:p>
  <w:p w14:paraId="068F8DBC" w14:textId="77777777" w:rsidR="00534898" w:rsidRPr="006A10EF" w:rsidRDefault="00534898" w:rsidP="00312C3E">
    <w:pPr>
      <w:spacing w:line="240" w:lineRule="auto"/>
      <w:jc w:val="both"/>
      <w:rPr>
        <w:rFonts w:ascii="Arial" w:hAnsi="Arial" w:cs="Arial"/>
        <w:b/>
        <w:color w:val="000000"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cs="Times New Roman" w:hint="default"/>
      </w:rPr>
    </w:lvl>
  </w:abstractNum>
  <w:abstractNum w:abstractNumId="1" w15:restartNumberingAfterBreak="0">
    <w:nsid w:val="14943715"/>
    <w:multiLevelType w:val="hybridMultilevel"/>
    <w:tmpl w:val="1646D604"/>
    <w:lvl w:ilvl="0" w:tplc="F0A2F5B8">
      <w:start w:val="1"/>
      <w:numFmt w:val="lowerLetter"/>
      <w:lvlText w:val="%1)"/>
      <w:lvlJc w:val="left"/>
      <w:pPr>
        <w:ind w:left="900" w:hanging="360"/>
      </w:pPr>
      <w:rPr>
        <w:rFonts w:cs="Cordia New"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cs="Times New Roman" w:hint="default"/>
      </w:rPr>
    </w:lvl>
  </w:abstractNum>
  <w:abstractNum w:abstractNumId="3" w15:restartNumberingAfterBreak="0">
    <w:nsid w:val="54586E2B"/>
    <w:multiLevelType w:val="hybridMultilevel"/>
    <w:tmpl w:val="ED64C1E4"/>
    <w:lvl w:ilvl="0" w:tplc="49C8CE68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6DE79CC"/>
    <w:multiLevelType w:val="hybridMultilevel"/>
    <w:tmpl w:val="D4CE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1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3A"/>
    <w:rsid w:val="00002DF1"/>
    <w:rsid w:val="00003D83"/>
    <w:rsid w:val="00004D34"/>
    <w:rsid w:val="00005E67"/>
    <w:rsid w:val="00007858"/>
    <w:rsid w:val="00007A49"/>
    <w:rsid w:val="00010F28"/>
    <w:rsid w:val="000112B9"/>
    <w:rsid w:val="00011E83"/>
    <w:rsid w:val="000126EC"/>
    <w:rsid w:val="0001277F"/>
    <w:rsid w:val="00012999"/>
    <w:rsid w:val="000131B2"/>
    <w:rsid w:val="000133F7"/>
    <w:rsid w:val="00014674"/>
    <w:rsid w:val="00014DE0"/>
    <w:rsid w:val="00014F5C"/>
    <w:rsid w:val="00015C60"/>
    <w:rsid w:val="00016F10"/>
    <w:rsid w:val="000173FC"/>
    <w:rsid w:val="000178AE"/>
    <w:rsid w:val="00017D60"/>
    <w:rsid w:val="00017E99"/>
    <w:rsid w:val="0002241D"/>
    <w:rsid w:val="000244F6"/>
    <w:rsid w:val="00024969"/>
    <w:rsid w:val="000249E4"/>
    <w:rsid w:val="000250CD"/>
    <w:rsid w:val="00025AC1"/>
    <w:rsid w:val="000262A4"/>
    <w:rsid w:val="000262DA"/>
    <w:rsid w:val="00026638"/>
    <w:rsid w:val="00026FB3"/>
    <w:rsid w:val="00030459"/>
    <w:rsid w:val="00030972"/>
    <w:rsid w:val="00031A5C"/>
    <w:rsid w:val="00031C44"/>
    <w:rsid w:val="00031EF1"/>
    <w:rsid w:val="00032664"/>
    <w:rsid w:val="00032C8B"/>
    <w:rsid w:val="00032CC5"/>
    <w:rsid w:val="0003338E"/>
    <w:rsid w:val="00033413"/>
    <w:rsid w:val="00034817"/>
    <w:rsid w:val="00034E16"/>
    <w:rsid w:val="00034F4E"/>
    <w:rsid w:val="0003611F"/>
    <w:rsid w:val="0003721A"/>
    <w:rsid w:val="00037BD2"/>
    <w:rsid w:val="00037FA0"/>
    <w:rsid w:val="000403F2"/>
    <w:rsid w:val="00041282"/>
    <w:rsid w:val="00041597"/>
    <w:rsid w:val="00041FC3"/>
    <w:rsid w:val="000436CE"/>
    <w:rsid w:val="000436FF"/>
    <w:rsid w:val="00043F93"/>
    <w:rsid w:val="00044408"/>
    <w:rsid w:val="0004462A"/>
    <w:rsid w:val="00044F62"/>
    <w:rsid w:val="000455B4"/>
    <w:rsid w:val="00045FBE"/>
    <w:rsid w:val="0004604A"/>
    <w:rsid w:val="00047FCA"/>
    <w:rsid w:val="000505A0"/>
    <w:rsid w:val="000528FA"/>
    <w:rsid w:val="00052E95"/>
    <w:rsid w:val="00053E73"/>
    <w:rsid w:val="00053EA8"/>
    <w:rsid w:val="00053EE5"/>
    <w:rsid w:val="00061486"/>
    <w:rsid w:val="00061B39"/>
    <w:rsid w:val="0006238C"/>
    <w:rsid w:val="000635B4"/>
    <w:rsid w:val="000657F1"/>
    <w:rsid w:val="00066014"/>
    <w:rsid w:val="00067CBB"/>
    <w:rsid w:val="00067D13"/>
    <w:rsid w:val="00067E4E"/>
    <w:rsid w:val="00070B30"/>
    <w:rsid w:val="00071070"/>
    <w:rsid w:val="00071705"/>
    <w:rsid w:val="000735FD"/>
    <w:rsid w:val="000737B7"/>
    <w:rsid w:val="00073E9D"/>
    <w:rsid w:val="00073FCB"/>
    <w:rsid w:val="00076BD3"/>
    <w:rsid w:val="000811A9"/>
    <w:rsid w:val="00081A9E"/>
    <w:rsid w:val="00081B17"/>
    <w:rsid w:val="00082180"/>
    <w:rsid w:val="00082F79"/>
    <w:rsid w:val="00084595"/>
    <w:rsid w:val="00084AC9"/>
    <w:rsid w:val="00084FB2"/>
    <w:rsid w:val="00086E25"/>
    <w:rsid w:val="000876F0"/>
    <w:rsid w:val="00087CEF"/>
    <w:rsid w:val="0009069A"/>
    <w:rsid w:val="00091FE8"/>
    <w:rsid w:val="00092B6D"/>
    <w:rsid w:val="00092CDD"/>
    <w:rsid w:val="000935E7"/>
    <w:rsid w:val="00093DEB"/>
    <w:rsid w:val="00093FFB"/>
    <w:rsid w:val="000940A8"/>
    <w:rsid w:val="000945AD"/>
    <w:rsid w:val="00095220"/>
    <w:rsid w:val="0009757F"/>
    <w:rsid w:val="0009786D"/>
    <w:rsid w:val="00097964"/>
    <w:rsid w:val="000A02E1"/>
    <w:rsid w:val="000A12E5"/>
    <w:rsid w:val="000A19B5"/>
    <w:rsid w:val="000A2417"/>
    <w:rsid w:val="000A2E01"/>
    <w:rsid w:val="000A385E"/>
    <w:rsid w:val="000A5E99"/>
    <w:rsid w:val="000A6EEA"/>
    <w:rsid w:val="000B25C5"/>
    <w:rsid w:val="000B32FA"/>
    <w:rsid w:val="000B358F"/>
    <w:rsid w:val="000B379A"/>
    <w:rsid w:val="000B3E11"/>
    <w:rsid w:val="000B4760"/>
    <w:rsid w:val="000B4B05"/>
    <w:rsid w:val="000B4D42"/>
    <w:rsid w:val="000B5069"/>
    <w:rsid w:val="000B5FDF"/>
    <w:rsid w:val="000B6780"/>
    <w:rsid w:val="000C1251"/>
    <w:rsid w:val="000C336C"/>
    <w:rsid w:val="000C3A76"/>
    <w:rsid w:val="000C4AA3"/>
    <w:rsid w:val="000C5259"/>
    <w:rsid w:val="000C5EB2"/>
    <w:rsid w:val="000C76DB"/>
    <w:rsid w:val="000D0207"/>
    <w:rsid w:val="000D1017"/>
    <w:rsid w:val="000D1A59"/>
    <w:rsid w:val="000D21A9"/>
    <w:rsid w:val="000D2715"/>
    <w:rsid w:val="000D2EB3"/>
    <w:rsid w:val="000D328C"/>
    <w:rsid w:val="000D337C"/>
    <w:rsid w:val="000D356B"/>
    <w:rsid w:val="000D3FF7"/>
    <w:rsid w:val="000D431B"/>
    <w:rsid w:val="000D438E"/>
    <w:rsid w:val="000D522D"/>
    <w:rsid w:val="000D60CE"/>
    <w:rsid w:val="000D6853"/>
    <w:rsid w:val="000D6D3D"/>
    <w:rsid w:val="000D71E3"/>
    <w:rsid w:val="000D7BA1"/>
    <w:rsid w:val="000E11BE"/>
    <w:rsid w:val="000E12BE"/>
    <w:rsid w:val="000E1434"/>
    <w:rsid w:val="000E1F0C"/>
    <w:rsid w:val="000E2712"/>
    <w:rsid w:val="000E2BAF"/>
    <w:rsid w:val="000E4192"/>
    <w:rsid w:val="000E4E6B"/>
    <w:rsid w:val="000E587C"/>
    <w:rsid w:val="000E592F"/>
    <w:rsid w:val="000E5A35"/>
    <w:rsid w:val="000E5AEF"/>
    <w:rsid w:val="000E66A7"/>
    <w:rsid w:val="000F0715"/>
    <w:rsid w:val="000F0F21"/>
    <w:rsid w:val="000F1D93"/>
    <w:rsid w:val="000F3113"/>
    <w:rsid w:val="000F3519"/>
    <w:rsid w:val="000F3940"/>
    <w:rsid w:val="000F4329"/>
    <w:rsid w:val="000F464F"/>
    <w:rsid w:val="000F4B5E"/>
    <w:rsid w:val="000F58EE"/>
    <w:rsid w:val="000F5AA8"/>
    <w:rsid w:val="000F6F00"/>
    <w:rsid w:val="000F7CA5"/>
    <w:rsid w:val="00100D32"/>
    <w:rsid w:val="001018CE"/>
    <w:rsid w:val="00101C1D"/>
    <w:rsid w:val="00101C3A"/>
    <w:rsid w:val="001037E7"/>
    <w:rsid w:val="00103AFE"/>
    <w:rsid w:val="001046D6"/>
    <w:rsid w:val="0010558F"/>
    <w:rsid w:val="0010691B"/>
    <w:rsid w:val="00106B4D"/>
    <w:rsid w:val="001078F2"/>
    <w:rsid w:val="001101F9"/>
    <w:rsid w:val="001106B8"/>
    <w:rsid w:val="0011203A"/>
    <w:rsid w:val="00112358"/>
    <w:rsid w:val="00112E84"/>
    <w:rsid w:val="00114D80"/>
    <w:rsid w:val="00114F6E"/>
    <w:rsid w:val="0011503B"/>
    <w:rsid w:val="001156D0"/>
    <w:rsid w:val="00115A6E"/>
    <w:rsid w:val="00115B36"/>
    <w:rsid w:val="00116A6F"/>
    <w:rsid w:val="00116C41"/>
    <w:rsid w:val="00116CF2"/>
    <w:rsid w:val="001171A7"/>
    <w:rsid w:val="00117248"/>
    <w:rsid w:val="001177FE"/>
    <w:rsid w:val="0012133E"/>
    <w:rsid w:val="001218CE"/>
    <w:rsid w:val="001222C3"/>
    <w:rsid w:val="00122CA6"/>
    <w:rsid w:val="00123172"/>
    <w:rsid w:val="001234B8"/>
    <w:rsid w:val="0012468A"/>
    <w:rsid w:val="00124B1F"/>
    <w:rsid w:val="00125BAB"/>
    <w:rsid w:val="00125E09"/>
    <w:rsid w:val="00125E5B"/>
    <w:rsid w:val="00125FB0"/>
    <w:rsid w:val="001260B6"/>
    <w:rsid w:val="001266C3"/>
    <w:rsid w:val="00126B1C"/>
    <w:rsid w:val="001270AC"/>
    <w:rsid w:val="001272B8"/>
    <w:rsid w:val="00127DB3"/>
    <w:rsid w:val="00130456"/>
    <w:rsid w:val="00130909"/>
    <w:rsid w:val="00130A51"/>
    <w:rsid w:val="001310AF"/>
    <w:rsid w:val="001315C3"/>
    <w:rsid w:val="00131EC9"/>
    <w:rsid w:val="00132299"/>
    <w:rsid w:val="001323B1"/>
    <w:rsid w:val="001327DD"/>
    <w:rsid w:val="00132BF0"/>
    <w:rsid w:val="0013353E"/>
    <w:rsid w:val="00135990"/>
    <w:rsid w:val="0013608B"/>
    <w:rsid w:val="001365B0"/>
    <w:rsid w:val="00137CF1"/>
    <w:rsid w:val="001406B0"/>
    <w:rsid w:val="001406B7"/>
    <w:rsid w:val="001410BE"/>
    <w:rsid w:val="001416C8"/>
    <w:rsid w:val="00141856"/>
    <w:rsid w:val="00141D7C"/>
    <w:rsid w:val="00142ECA"/>
    <w:rsid w:val="001432B8"/>
    <w:rsid w:val="00143695"/>
    <w:rsid w:val="001436AE"/>
    <w:rsid w:val="0014391F"/>
    <w:rsid w:val="00143FB4"/>
    <w:rsid w:val="00144404"/>
    <w:rsid w:val="00144A43"/>
    <w:rsid w:val="00144E0C"/>
    <w:rsid w:val="0014564D"/>
    <w:rsid w:val="00145CBB"/>
    <w:rsid w:val="00146A81"/>
    <w:rsid w:val="00147814"/>
    <w:rsid w:val="001501D2"/>
    <w:rsid w:val="001505F1"/>
    <w:rsid w:val="00150767"/>
    <w:rsid w:val="00151C4C"/>
    <w:rsid w:val="00154213"/>
    <w:rsid w:val="00154359"/>
    <w:rsid w:val="00154CA4"/>
    <w:rsid w:val="001552A3"/>
    <w:rsid w:val="00155620"/>
    <w:rsid w:val="00155633"/>
    <w:rsid w:val="001556C3"/>
    <w:rsid w:val="00155F74"/>
    <w:rsid w:val="00156677"/>
    <w:rsid w:val="00157051"/>
    <w:rsid w:val="001600F3"/>
    <w:rsid w:val="00160E53"/>
    <w:rsid w:val="00161266"/>
    <w:rsid w:val="001614E2"/>
    <w:rsid w:val="00161CAF"/>
    <w:rsid w:val="00162C70"/>
    <w:rsid w:val="00163208"/>
    <w:rsid w:val="00163351"/>
    <w:rsid w:val="00164D81"/>
    <w:rsid w:val="00165FB2"/>
    <w:rsid w:val="001661DE"/>
    <w:rsid w:val="00166D09"/>
    <w:rsid w:val="00166D98"/>
    <w:rsid w:val="0016746E"/>
    <w:rsid w:val="001707D1"/>
    <w:rsid w:val="00171488"/>
    <w:rsid w:val="00171D14"/>
    <w:rsid w:val="00173474"/>
    <w:rsid w:val="001738D3"/>
    <w:rsid w:val="00173C68"/>
    <w:rsid w:val="00175028"/>
    <w:rsid w:val="00175210"/>
    <w:rsid w:val="00175821"/>
    <w:rsid w:val="00175D88"/>
    <w:rsid w:val="0017604A"/>
    <w:rsid w:val="00176F7A"/>
    <w:rsid w:val="001773EF"/>
    <w:rsid w:val="0017761D"/>
    <w:rsid w:val="001778F7"/>
    <w:rsid w:val="00177C85"/>
    <w:rsid w:val="00180439"/>
    <w:rsid w:val="0018045D"/>
    <w:rsid w:val="001806EA"/>
    <w:rsid w:val="00180CC1"/>
    <w:rsid w:val="00180EBF"/>
    <w:rsid w:val="001820DB"/>
    <w:rsid w:val="00182A09"/>
    <w:rsid w:val="00183250"/>
    <w:rsid w:val="00183C05"/>
    <w:rsid w:val="00183F79"/>
    <w:rsid w:val="00183FC7"/>
    <w:rsid w:val="00184542"/>
    <w:rsid w:val="00184B1D"/>
    <w:rsid w:val="00184D47"/>
    <w:rsid w:val="001859E1"/>
    <w:rsid w:val="00185C29"/>
    <w:rsid w:val="00185E05"/>
    <w:rsid w:val="00190597"/>
    <w:rsid w:val="00191FE2"/>
    <w:rsid w:val="00193018"/>
    <w:rsid w:val="0019344A"/>
    <w:rsid w:val="00196202"/>
    <w:rsid w:val="00196E70"/>
    <w:rsid w:val="001A04C7"/>
    <w:rsid w:val="001A09AC"/>
    <w:rsid w:val="001A1389"/>
    <w:rsid w:val="001A1928"/>
    <w:rsid w:val="001A2792"/>
    <w:rsid w:val="001A2BB8"/>
    <w:rsid w:val="001A2D26"/>
    <w:rsid w:val="001A30ED"/>
    <w:rsid w:val="001A31E5"/>
    <w:rsid w:val="001A3489"/>
    <w:rsid w:val="001A3620"/>
    <w:rsid w:val="001A386C"/>
    <w:rsid w:val="001A414D"/>
    <w:rsid w:val="001A4220"/>
    <w:rsid w:val="001A45DB"/>
    <w:rsid w:val="001A5549"/>
    <w:rsid w:val="001A57A5"/>
    <w:rsid w:val="001A5B09"/>
    <w:rsid w:val="001A5B41"/>
    <w:rsid w:val="001A6676"/>
    <w:rsid w:val="001A69EF"/>
    <w:rsid w:val="001A74BF"/>
    <w:rsid w:val="001A77A5"/>
    <w:rsid w:val="001A7B3B"/>
    <w:rsid w:val="001A7C5A"/>
    <w:rsid w:val="001A7CFF"/>
    <w:rsid w:val="001B066A"/>
    <w:rsid w:val="001B18A2"/>
    <w:rsid w:val="001B210E"/>
    <w:rsid w:val="001B3CA6"/>
    <w:rsid w:val="001B3ECC"/>
    <w:rsid w:val="001B56AE"/>
    <w:rsid w:val="001B6245"/>
    <w:rsid w:val="001B6268"/>
    <w:rsid w:val="001B66FC"/>
    <w:rsid w:val="001B68EC"/>
    <w:rsid w:val="001B731F"/>
    <w:rsid w:val="001B746C"/>
    <w:rsid w:val="001C0E15"/>
    <w:rsid w:val="001C1B5E"/>
    <w:rsid w:val="001C21CA"/>
    <w:rsid w:val="001C2B17"/>
    <w:rsid w:val="001C5A92"/>
    <w:rsid w:val="001C5CC3"/>
    <w:rsid w:val="001C6413"/>
    <w:rsid w:val="001C6E42"/>
    <w:rsid w:val="001C7057"/>
    <w:rsid w:val="001D0BD9"/>
    <w:rsid w:val="001D0D86"/>
    <w:rsid w:val="001D109A"/>
    <w:rsid w:val="001D128C"/>
    <w:rsid w:val="001D1888"/>
    <w:rsid w:val="001D1F04"/>
    <w:rsid w:val="001D2D27"/>
    <w:rsid w:val="001D4A47"/>
    <w:rsid w:val="001D68BA"/>
    <w:rsid w:val="001D6B7C"/>
    <w:rsid w:val="001E0680"/>
    <w:rsid w:val="001E123C"/>
    <w:rsid w:val="001E2802"/>
    <w:rsid w:val="001E3C05"/>
    <w:rsid w:val="001E4521"/>
    <w:rsid w:val="001E46A9"/>
    <w:rsid w:val="001E46F1"/>
    <w:rsid w:val="001E620C"/>
    <w:rsid w:val="001E7F36"/>
    <w:rsid w:val="001F2488"/>
    <w:rsid w:val="001F2590"/>
    <w:rsid w:val="001F3476"/>
    <w:rsid w:val="001F448E"/>
    <w:rsid w:val="001F4CD0"/>
    <w:rsid w:val="001F578B"/>
    <w:rsid w:val="001F5B98"/>
    <w:rsid w:val="002007F5"/>
    <w:rsid w:val="0020154B"/>
    <w:rsid w:val="00201936"/>
    <w:rsid w:val="00201B9D"/>
    <w:rsid w:val="00202FCA"/>
    <w:rsid w:val="00203BF4"/>
    <w:rsid w:val="00204003"/>
    <w:rsid w:val="00204AC8"/>
    <w:rsid w:val="00205B4C"/>
    <w:rsid w:val="00205C33"/>
    <w:rsid w:val="00206960"/>
    <w:rsid w:val="0020750E"/>
    <w:rsid w:val="002108FA"/>
    <w:rsid w:val="00210903"/>
    <w:rsid w:val="002114C2"/>
    <w:rsid w:val="0021169C"/>
    <w:rsid w:val="00211A7D"/>
    <w:rsid w:val="00211D55"/>
    <w:rsid w:val="002121B6"/>
    <w:rsid w:val="00212F83"/>
    <w:rsid w:val="00213A99"/>
    <w:rsid w:val="00213AFA"/>
    <w:rsid w:val="002146D4"/>
    <w:rsid w:val="00214FA1"/>
    <w:rsid w:val="0021547B"/>
    <w:rsid w:val="00215FF4"/>
    <w:rsid w:val="0021669F"/>
    <w:rsid w:val="00217BFE"/>
    <w:rsid w:val="002212A7"/>
    <w:rsid w:val="002214CE"/>
    <w:rsid w:val="00221A37"/>
    <w:rsid w:val="00222397"/>
    <w:rsid w:val="00222964"/>
    <w:rsid w:val="00223405"/>
    <w:rsid w:val="002235BC"/>
    <w:rsid w:val="00223609"/>
    <w:rsid w:val="002241E8"/>
    <w:rsid w:val="0022443B"/>
    <w:rsid w:val="00225601"/>
    <w:rsid w:val="00225B55"/>
    <w:rsid w:val="00225BD6"/>
    <w:rsid w:val="00225CFF"/>
    <w:rsid w:val="002272B3"/>
    <w:rsid w:val="00227B56"/>
    <w:rsid w:val="00227F1F"/>
    <w:rsid w:val="0023022C"/>
    <w:rsid w:val="00232911"/>
    <w:rsid w:val="00232981"/>
    <w:rsid w:val="002330F3"/>
    <w:rsid w:val="0023345F"/>
    <w:rsid w:val="002343B7"/>
    <w:rsid w:val="00234530"/>
    <w:rsid w:val="00234794"/>
    <w:rsid w:val="00234CC2"/>
    <w:rsid w:val="00235075"/>
    <w:rsid w:val="00235A1A"/>
    <w:rsid w:val="0023631B"/>
    <w:rsid w:val="002373F2"/>
    <w:rsid w:val="002374F6"/>
    <w:rsid w:val="00237BAA"/>
    <w:rsid w:val="00237DA0"/>
    <w:rsid w:val="00241091"/>
    <w:rsid w:val="002410F8"/>
    <w:rsid w:val="00241220"/>
    <w:rsid w:val="002413BF"/>
    <w:rsid w:val="0024154E"/>
    <w:rsid w:val="0024210B"/>
    <w:rsid w:val="0024291B"/>
    <w:rsid w:val="0024374F"/>
    <w:rsid w:val="00245136"/>
    <w:rsid w:val="002456A9"/>
    <w:rsid w:val="00247386"/>
    <w:rsid w:val="002475EC"/>
    <w:rsid w:val="002503FF"/>
    <w:rsid w:val="00250B2E"/>
    <w:rsid w:val="0025299A"/>
    <w:rsid w:val="00253450"/>
    <w:rsid w:val="002539CD"/>
    <w:rsid w:val="00253AE7"/>
    <w:rsid w:val="00253FB1"/>
    <w:rsid w:val="0025459B"/>
    <w:rsid w:val="002545A8"/>
    <w:rsid w:val="00254E89"/>
    <w:rsid w:val="00255872"/>
    <w:rsid w:val="002572D8"/>
    <w:rsid w:val="002576EE"/>
    <w:rsid w:val="00257811"/>
    <w:rsid w:val="002579F4"/>
    <w:rsid w:val="00257DD2"/>
    <w:rsid w:val="00257FCE"/>
    <w:rsid w:val="00260184"/>
    <w:rsid w:val="002614D3"/>
    <w:rsid w:val="00261804"/>
    <w:rsid w:val="00262F6B"/>
    <w:rsid w:val="0026457A"/>
    <w:rsid w:val="00265205"/>
    <w:rsid w:val="00265BB6"/>
    <w:rsid w:val="00266BB3"/>
    <w:rsid w:val="00267918"/>
    <w:rsid w:val="00267CA7"/>
    <w:rsid w:val="00270004"/>
    <w:rsid w:val="002706C3"/>
    <w:rsid w:val="00270C5D"/>
    <w:rsid w:val="00271172"/>
    <w:rsid w:val="0027203E"/>
    <w:rsid w:val="0027250E"/>
    <w:rsid w:val="002741C3"/>
    <w:rsid w:val="002755D9"/>
    <w:rsid w:val="00275660"/>
    <w:rsid w:val="00275705"/>
    <w:rsid w:val="002757E2"/>
    <w:rsid w:val="00275BBF"/>
    <w:rsid w:val="0027618C"/>
    <w:rsid w:val="00276622"/>
    <w:rsid w:val="00276C27"/>
    <w:rsid w:val="00277198"/>
    <w:rsid w:val="002777C9"/>
    <w:rsid w:val="00277867"/>
    <w:rsid w:val="00277E19"/>
    <w:rsid w:val="00280D2F"/>
    <w:rsid w:val="002825C1"/>
    <w:rsid w:val="00283285"/>
    <w:rsid w:val="00283D30"/>
    <w:rsid w:val="00283DB8"/>
    <w:rsid w:val="00284063"/>
    <w:rsid w:val="002840F0"/>
    <w:rsid w:val="0028446C"/>
    <w:rsid w:val="002857B9"/>
    <w:rsid w:val="00285EE0"/>
    <w:rsid w:val="0028724A"/>
    <w:rsid w:val="002873ED"/>
    <w:rsid w:val="0028744E"/>
    <w:rsid w:val="00287DB2"/>
    <w:rsid w:val="0029028F"/>
    <w:rsid w:val="00290504"/>
    <w:rsid w:val="00290E19"/>
    <w:rsid w:val="002914E7"/>
    <w:rsid w:val="00291D97"/>
    <w:rsid w:val="00292290"/>
    <w:rsid w:val="0029266E"/>
    <w:rsid w:val="00292777"/>
    <w:rsid w:val="0029352C"/>
    <w:rsid w:val="002935A7"/>
    <w:rsid w:val="00295616"/>
    <w:rsid w:val="00296381"/>
    <w:rsid w:val="00296845"/>
    <w:rsid w:val="00297CBE"/>
    <w:rsid w:val="00297ED2"/>
    <w:rsid w:val="002A0345"/>
    <w:rsid w:val="002A0E1E"/>
    <w:rsid w:val="002A1518"/>
    <w:rsid w:val="002A154E"/>
    <w:rsid w:val="002A18DD"/>
    <w:rsid w:val="002A2642"/>
    <w:rsid w:val="002A2743"/>
    <w:rsid w:val="002A2866"/>
    <w:rsid w:val="002A3D69"/>
    <w:rsid w:val="002A40B1"/>
    <w:rsid w:val="002A4DA7"/>
    <w:rsid w:val="002A54CE"/>
    <w:rsid w:val="002A55F7"/>
    <w:rsid w:val="002A57E2"/>
    <w:rsid w:val="002A5B19"/>
    <w:rsid w:val="002A6AD1"/>
    <w:rsid w:val="002A6C6F"/>
    <w:rsid w:val="002A732B"/>
    <w:rsid w:val="002A7334"/>
    <w:rsid w:val="002B03FE"/>
    <w:rsid w:val="002B089F"/>
    <w:rsid w:val="002B091E"/>
    <w:rsid w:val="002B0C2C"/>
    <w:rsid w:val="002B0CEC"/>
    <w:rsid w:val="002B1DE3"/>
    <w:rsid w:val="002B227E"/>
    <w:rsid w:val="002B2689"/>
    <w:rsid w:val="002B2DD9"/>
    <w:rsid w:val="002B2EB4"/>
    <w:rsid w:val="002B2ED9"/>
    <w:rsid w:val="002B3633"/>
    <w:rsid w:val="002B45C3"/>
    <w:rsid w:val="002B471A"/>
    <w:rsid w:val="002B4FE1"/>
    <w:rsid w:val="002B532F"/>
    <w:rsid w:val="002B663F"/>
    <w:rsid w:val="002B7067"/>
    <w:rsid w:val="002B7C87"/>
    <w:rsid w:val="002B7F99"/>
    <w:rsid w:val="002C1118"/>
    <w:rsid w:val="002C122D"/>
    <w:rsid w:val="002C2D44"/>
    <w:rsid w:val="002C2F07"/>
    <w:rsid w:val="002C30E6"/>
    <w:rsid w:val="002C31A9"/>
    <w:rsid w:val="002C3F90"/>
    <w:rsid w:val="002C450A"/>
    <w:rsid w:val="002C46D2"/>
    <w:rsid w:val="002C4C10"/>
    <w:rsid w:val="002C4F51"/>
    <w:rsid w:val="002C5295"/>
    <w:rsid w:val="002C5C14"/>
    <w:rsid w:val="002C6350"/>
    <w:rsid w:val="002C6968"/>
    <w:rsid w:val="002C75EF"/>
    <w:rsid w:val="002D030D"/>
    <w:rsid w:val="002D04D8"/>
    <w:rsid w:val="002D066B"/>
    <w:rsid w:val="002D0DF8"/>
    <w:rsid w:val="002D1810"/>
    <w:rsid w:val="002D1961"/>
    <w:rsid w:val="002D1CB2"/>
    <w:rsid w:val="002D2127"/>
    <w:rsid w:val="002D2411"/>
    <w:rsid w:val="002D37E9"/>
    <w:rsid w:val="002D3D14"/>
    <w:rsid w:val="002D4062"/>
    <w:rsid w:val="002D4B10"/>
    <w:rsid w:val="002D4BA7"/>
    <w:rsid w:val="002D537D"/>
    <w:rsid w:val="002D5CB5"/>
    <w:rsid w:val="002D630F"/>
    <w:rsid w:val="002D6992"/>
    <w:rsid w:val="002E0E2E"/>
    <w:rsid w:val="002E2240"/>
    <w:rsid w:val="002E28D0"/>
    <w:rsid w:val="002E3496"/>
    <w:rsid w:val="002E3807"/>
    <w:rsid w:val="002E3864"/>
    <w:rsid w:val="002E3AA9"/>
    <w:rsid w:val="002E3CF3"/>
    <w:rsid w:val="002E4171"/>
    <w:rsid w:val="002E431E"/>
    <w:rsid w:val="002E47EF"/>
    <w:rsid w:val="002E4899"/>
    <w:rsid w:val="002E4FFD"/>
    <w:rsid w:val="002E5E5C"/>
    <w:rsid w:val="002E651B"/>
    <w:rsid w:val="002E6A47"/>
    <w:rsid w:val="002E6BB2"/>
    <w:rsid w:val="002E6D1B"/>
    <w:rsid w:val="002E714B"/>
    <w:rsid w:val="002E7B96"/>
    <w:rsid w:val="002F0B73"/>
    <w:rsid w:val="002F128F"/>
    <w:rsid w:val="002F1641"/>
    <w:rsid w:val="002F1FFF"/>
    <w:rsid w:val="002F23C9"/>
    <w:rsid w:val="002F31A4"/>
    <w:rsid w:val="002F3F80"/>
    <w:rsid w:val="002F4F40"/>
    <w:rsid w:val="002F544A"/>
    <w:rsid w:val="002F5E9B"/>
    <w:rsid w:val="0030166D"/>
    <w:rsid w:val="00301D55"/>
    <w:rsid w:val="00301D88"/>
    <w:rsid w:val="00301DEE"/>
    <w:rsid w:val="0030228B"/>
    <w:rsid w:val="00302AE0"/>
    <w:rsid w:val="003039A4"/>
    <w:rsid w:val="00303A0C"/>
    <w:rsid w:val="0030422A"/>
    <w:rsid w:val="003043B9"/>
    <w:rsid w:val="00306755"/>
    <w:rsid w:val="00306829"/>
    <w:rsid w:val="003104D6"/>
    <w:rsid w:val="00310D9B"/>
    <w:rsid w:val="00310F47"/>
    <w:rsid w:val="003113EF"/>
    <w:rsid w:val="00312C3E"/>
    <w:rsid w:val="0031387D"/>
    <w:rsid w:val="00314307"/>
    <w:rsid w:val="003145BD"/>
    <w:rsid w:val="00314879"/>
    <w:rsid w:val="00315584"/>
    <w:rsid w:val="00316034"/>
    <w:rsid w:val="0031676C"/>
    <w:rsid w:val="0031716F"/>
    <w:rsid w:val="00317244"/>
    <w:rsid w:val="003177EF"/>
    <w:rsid w:val="0032009C"/>
    <w:rsid w:val="003203B1"/>
    <w:rsid w:val="00320FE5"/>
    <w:rsid w:val="00321918"/>
    <w:rsid w:val="0032219B"/>
    <w:rsid w:val="00322211"/>
    <w:rsid w:val="00324017"/>
    <w:rsid w:val="003241DC"/>
    <w:rsid w:val="00324E24"/>
    <w:rsid w:val="00325AD7"/>
    <w:rsid w:val="0032603F"/>
    <w:rsid w:val="00327202"/>
    <w:rsid w:val="00327957"/>
    <w:rsid w:val="00330A35"/>
    <w:rsid w:val="00330F25"/>
    <w:rsid w:val="0033187A"/>
    <w:rsid w:val="00331D42"/>
    <w:rsid w:val="0033284D"/>
    <w:rsid w:val="003332FD"/>
    <w:rsid w:val="00333834"/>
    <w:rsid w:val="0033390C"/>
    <w:rsid w:val="00333E30"/>
    <w:rsid w:val="003346D0"/>
    <w:rsid w:val="00334948"/>
    <w:rsid w:val="00334C9F"/>
    <w:rsid w:val="003351CF"/>
    <w:rsid w:val="00335F9D"/>
    <w:rsid w:val="003363A0"/>
    <w:rsid w:val="0033674A"/>
    <w:rsid w:val="00336890"/>
    <w:rsid w:val="00336B7A"/>
    <w:rsid w:val="003372F2"/>
    <w:rsid w:val="00337371"/>
    <w:rsid w:val="00337A27"/>
    <w:rsid w:val="003409E6"/>
    <w:rsid w:val="00341534"/>
    <w:rsid w:val="00341E44"/>
    <w:rsid w:val="003428E0"/>
    <w:rsid w:val="00343006"/>
    <w:rsid w:val="00343A8A"/>
    <w:rsid w:val="00343B57"/>
    <w:rsid w:val="00344259"/>
    <w:rsid w:val="003444B8"/>
    <w:rsid w:val="00345823"/>
    <w:rsid w:val="00346387"/>
    <w:rsid w:val="0034677F"/>
    <w:rsid w:val="003470FB"/>
    <w:rsid w:val="003501C0"/>
    <w:rsid w:val="00350A18"/>
    <w:rsid w:val="00351555"/>
    <w:rsid w:val="0035320B"/>
    <w:rsid w:val="003534B7"/>
    <w:rsid w:val="00354525"/>
    <w:rsid w:val="003545A1"/>
    <w:rsid w:val="003548D5"/>
    <w:rsid w:val="00354EFF"/>
    <w:rsid w:val="003553ED"/>
    <w:rsid w:val="00355EAA"/>
    <w:rsid w:val="003560A3"/>
    <w:rsid w:val="003602D9"/>
    <w:rsid w:val="00360850"/>
    <w:rsid w:val="003621DD"/>
    <w:rsid w:val="003629D3"/>
    <w:rsid w:val="003633E4"/>
    <w:rsid w:val="003635A9"/>
    <w:rsid w:val="0036397A"/>
    <w:rsid w:val="003642F1"/>
    <w:rsid w:val="00364D71"/>
    <w:rsid w:val="00365095"/>
    <w:rsid w:val="00365281"/>
    <w:rsid w:val="0036564D"/>
    <w:rsid w:val="003659CB"/>
    <w:rsid w:val="003668B2"/>
    <w:rsid w:val="00366D75"/>
    <w:rsid w:val="003701F5"/>
    <w:rsid w:val="003703FC"/>
    <w:rsid w:val="0037051A"/>
    <w:rsid w:val="003714E8"/>
    <w:rsid w:val="00371C3B"/>
    <w:rsid w:val="00372339"/>
    <w:rsid w:val="0037238F"/>
    <w:rsid w:val="00372661"/>
    <w:rsid w:val="003726F8"/>
    <w:rsid w:val="00372F9F"/>
    <w:rsid w:val="00373925"/>
    <w:rsid w:val="00373E46"/>
    <w:rsid w:val="003748A4"/>
    <w:rsid w:val="00374DE4"/>
    <w:rsid w:val="00376056"/>
    <w:rsid w:val="003768F3"/>
    <w:rsid w:val="00376AD9"/>
    <w:rsid w:val="003773CC"/>
    <w:rsid w:val="00377805"/>
    <w:rsid w:val="00380322"/>
    <w:rsid w:val="00380661"/>
    <w:rsid w:val="0038090F"/>
    <w:rsid w:val="003813BB"/>
    <w:rsid w:val="003813EC"/>
    <w:rsid w:val="00381428"/>
    <w:rsid w:val="003820BD"/>
    <w:rsid w:val="00383511"/>
    <w:rsid w:val="00385468"/>
    <w:rsid w:val="003854C0"/>
    <w:rsid w:val="0038643B"/>
    <w:rsid w:val="00386532"/>
    <w:rsid w:val="0039001F"/>
    <w:rsid w:val="0039059E"/>
    <w:rsid w:val="00390703"/>
    <w:rsid w:val="003909EC"/>
    <w:rsid w:val="00393AF7"/>
    <w:rsid w:val="00393E38"/>
    <w:rsid w:val="0039428C"/>
    <w:rsid w:val="003950ED"/>
    <w:rsid w:val="00395252"/>
    <w:rsid w:val="003956A6"/>
    <w:rsid w:val="00395B5F"/>
    <w:rsid w:val="00395BE1"/>
    <w:rsid w:val="003960BC"/>
    <w:rsid w:val="00396F2D"/>
    <w:rsid w:val="00397466"/>
    <w:rsid w:val="003A0033"/>
    <w:rsid w:val="003A00EF"/>
    <w:rsid w:val="003A0B92"/>
    <w:rsid w:val="003A2074"/>
    <w:rsid w:val="003A2AFC"/>
    <w:rsid w:val="003A30BC"/>
    <w:rsid w:val="003A35F7"/>
    <w:rsid w:val="003A3C98"/>
    <w:rsid w:val="003A4B34"/>
    <w:rsid w:val="003A4D68"/>
    <w:rsid w:val="003A4EF8"/>
    <w:rsid w:val="003A51EC"/>
    <w:rsid w:val="003A57B5"/>
    <w:rsid w:val="003A5839"/>
    <w:rsid w:val="003A5B7D"/>
    <w:rsid w:val="003A5BE0"/>
    <w:rsid w:val="003A62F9"/>
    <w:rsid w:val="003A6736"/>
    <w:rsid w:val="003B00EE"/>
    <w:rsid w:val="003B2641"/>
    <w:rsid w:val="003B3265"/>
    <w:rsid w:val="003B3550"/>
    <w:rsid w:val="003B482A"/>
    <w:rsid w:val="003B486E"/>
    <w:rsid w:val="003B4C37"/>
    <w:rsid w:val="003B520B"/>
    <w:rsid w:val="003B53C7"/>
    <w:rsid w:val="003B5CBB"/>
    <w:rsid w:val="003B64B5"/>
    <w:rsid w:val="003B6E82"/>
    <w:rsid w:val="003B7038"/>
    <w:rsid w:val="003B729F"/>
    <w:rsid w:val="003B730A"/>
    <w:rsid w:val="003B73D7"/>
    <w:rsid w:val="003B7849"/>
    <w:rsid w:val="003C1E57"/>
    <w:rsid w:val="003C1FAE"/>
    <w:rsid w:val="003C3B62"/>
    <w:rsid w:val="003C41C4"/>
    <w:rsid w:val="003C5812"/>
    <w:rsid w:val="003C6D93"/>
    <w:rsid w:val="003D02B0"/>
    <w:rsid w:val="003D060C"/>
    <w:rsid w:val="003D0AF3"/>
    <w:rsid w:val="003D0B97"/>
    <w:rsid w:val="003D0BF1"/>
    <w:rsid w:val="003D0E14"/>
    <w:rsid w:val="003D2CAC"/>
    <w:rsid w:val="003D3208"/>
    <w:rsid w:val="003D412A"/>
    <w:rsid w:val="003D4263"/>
    <w:rsid w:val="003D42F7"/>
    <w:rsid w:val="003D490A"/>
    <w:rsid w:val="003D5767"/>
    <w:rsid w:val="003D62CB"/>
    <w:rsid w:val="003D6923"/>
    <w:rsid w:val="003E0926"/>
    <w:rsid w:val="003E0B65"/>
    <w:rsid w:val="003E2454"/>
    <w:rsid w:val="003E2843"/>
    <w:rsid w:val="003E3D0E"/>
    <w:rsid w:val="003E4809"/>
    <w:rsid w:val="003E604D"/>
    <w:rsid w:val="003E74CC"/>
    <w:rsid w:val="003E7610"/>
    <w:rsid w:val="003E79DF"/>
    <w:rsid w:val="003E7B8C"/>
    <w:rsid w:val="003F0D30"/>
    <w:rsid w:val="003F0E93"/>
    <w:rsid w:val="003F1659"/>
    <w:rsid w:val="003F2B65"/>
    <w:rsid w:val="003F2D68"/>
    <w:rsid w:val="003F2F75"/>
    <w:rsid w:val="003F3B69"/>
    <w:rsid w:val="003F3C0F"/>
    <w:rsid w:val="003F4C8C"/>
    <w:rsid w:val="003F7BC1"/>
    <w:rsid w:val="00400995"/>
    <w:rsid w:val="0040132F"/>
    <w:rsid w:val="00401668"/>
    <w:rsid w:val="004020C1"/>
    <w:rsid w:val="0040322E"/>
    <w:rsid w:val="00403419"/>
    <w:rsid w:val="00403B35"/>
    <w:rsid w:val="00403ED9"/>
    <w:rsid w:val="00404519"/>
    <w:rsid w:val="00404EE4"/>
    <w:rsid w:val="00405445"/>
    <w:rsid w:val="004066CC"/>
    <w:rsid w:val="004067D3"/>
    <w:rsid w:val="00407026"/>
    <w:rsid w:val="0041025E"/>
    <w:rsid w:val="00411070"/>
    <w:rsid w:val="004111BE"/>
    <w:rsid w:val="00411318"/>
    <w:rsid w:val="00411358"/>
    <w:rsid w:val="00412657"/>
    <w:rsid w:val="00413C99"/>
    <w:rsid w:val="00413EAD"/>
    <w:rsid w:val="00415EA3"/>
    <w:rsid w:val="00416A76"/>
    <w:rsid w:val="00416CC2"/>
    <w:rsid w:val="00417DF8"/>
    <w:rsid w:val="0042097C"/>
    <w:rsid w:val="00420B91"/>
    <w:rsid w:val="00420D98"/>
    <w:rsid w:val="004210FB"/>
    <w:rsid w:val="004223FA"/>
    <w:rsid w:val="00422407"/>
    <w:rsid w:val="00422498"/>
    <w:rsid w:val="0042256E"/>
    <w:rsid w:val="00422F48"/>
    <w:rsid w:val="00422F91"/>
    <w:rsid w:val="004232E1"/>
    <w:rsid w:val="004233F3"/>
    <w:rsid w:val="00423753"/>
    <w:rsid w:val="004240D6"/>
    <w:rsid w:val="00424D25"/>
    <w:rsid w:val="004257D4"/>
    <w:rsid w:val="00425FFE"/>
    <w:rsid w:val="004268DF"/>
    <w:rsid w:val="004269ED"/>
    <w:rsid w:val="00426A27"/>
    <w:rsid w:val="00426C4C"/>
    <w:rsid w:val="00426E0B"/>
    <w:rsid w:val="004272AA"/>
    <w:rsid w:val="0042770B"/>
    <w:rsid w:val="00433233"/>
    <w:rsid w:val="004346BF"/>
    <w:rsid w:val="0043560D"/>
    <w:rsid w:val="0043579D"/>
    <w:rsid w:val="00435B46"/>
    <w:rsid w:val="00435CE2"/>
    <w:rsid w:val="00436EDB"/>
    <w:rsid w:val="004370E6"/>
    <w:rsid w:val="00440869"/>
    <w:rsid w:val="00441939"/>
    <w:rsid w:val="00441C31"/>
    <w:rsid w:val="0044226F"/>
    <w:rsid w:val="004430A6"/>
    <w:rsid w:val="00443F8D"/>
    <w:rsid w:val="0044466B"/>
    <w:rsid w:val="00444D74"/>
    <w:rsid w:val="00445442"/>
    <w:rsid w:val="00446778"/>
    <w:rsid w:val="0044747E"/>
    <w:rsid w:val="00447D7B"/>
    <w:rsid w:val="00450D53"/>
    <w:rsid w:val="00450F66"/>
    <w:rsid w:val="00451770"/>
    <w:rsid w:val="004518D5"/>
    <w:rsid w:val="0045215C"/>
    <w:rsid w:val="0045275E"/>
    <w:rsid w:val="00452D80"/>
    <w:rsid w:val="00453943"/>
    <w:rsid w:val="00453A10"/>
    <w:rsid w:val="004542DF"/>
    <w:rsid w:val="00454528"/>
    <w:rsid w:val="00454F8A"/>
    <w:rsid w:val="00455172"/>
    <w:rsid w:val="00455A2B"/>
    <w:rsid w:val="00456D31"/>
    <w:rsid w:val="00457E93"/>
    <w:rsid w:val="004612D6"/>
    <w:rsid w:val="004612F0"/>
    <w:rsid w:val="00462B98"/>
    <w:rsid w:val="00462DE1"/>
    <w:rsid w:val="00463508"/>
    <w:rsid w:val="00463D3C"/>
    <w:rsid w:val="00464025"/>
    <w:rsid w:val="004648E9"/>
    <w:rsid w:val="00464946"/>
    <w:rsid w:val="0046565F"/>
    <w:rsid w:val="00465D3C"/>
    <w:rsid w:val="00466ECF"/>
    <w:rsid w:val="004670A7"/>
    <w:rsid w:val="004674D2"/>
    <w:rsid w:val="00467A31"/>
    <w:rsid w:val="00470316"/>
    <w:rsid w:val="004708B9"/>
    <w:rsid w:val="0047191E"/>
    <w:rsid w:val="00471FA3"/>
    <w:rsid w:val="00475201"/>
    <w:rsid w:val="00475829"/>
    <w:rsid w:val="00476089"/>
    <w:rsid w:val="004770F5"/>
    <w:rsid w:val="00477860"/>
    <w:rsid w:val="004824F0"/>
    <w:rsid w:val="004838F6"/>
    <w:rsid w:val="00485F70"/>
    <w:rsid w:val="00486BA4"/>
    <w:rsid w:val="00486E7F"/>
    <w:rsid w:val="00490652"/>
    <w:rsid w:val="00492282"/>
    <w:rsid w:val="0049293D"/>
    <w:rsid w:val="00493F4F"/>
    <w:rsid w:val="00495A6C"/>
    <w:rsid w:val="00495E4D"/>
    <w:rsid w:val="00496377"/>
    <w:rsid w:val="004963DC"/>
    <w:rsid w:val="00496979"/>
    <w:rsid w:val="004A1003"/>
    <w:rsid w:val="004A167F"/>
    <w:rsid w:val="004A2EE2"/>
    <w:rsid w:val="004A3A8D"/>
    <w:rsid w:val="004A4B03"/>
    <w:rsid w:val="004A4B91"/>
    <w:rsid w:val="004A4D3D"/>
    <w:rsid w:val="004A628A"/>
    <w:rsid w:val="004A6A3A"/>
    <w:rsid w:val="004A7E20"/>
    <w:rsid w:val="004B0403"/>
    <w:rsid w:val="004B0B36"/>
    <w:rsid w:val="004B0D05"/>
    <w:rsid w:val="004B147E"/>
    <w:rsid w:val="004B186F"/>
    <w:rsid w:val="004B339A"/>
    <w:rsid w:val="004B42E4"/>
    <w:rsid w:val="004B4F7C"/>
    <w:rsid w:val="004B5EC0"/>
    <w:rsid w:val="004B6873"/>
    <w:rsid w:val="004B7988"/>
    <w:rsid w:val="004C01E4"/>
    <w:rsid w:val="004C0D69"/>
    <w:rsid w:val="004C10B1"/>
    <w:rsid w:val="004C1D38"/>
    <w:rsid w:val="004C2180"/>
    <w:rsid w:val="004C3782"/>
    <w:rsid w:val="004C4270"/>
    <w:rsid w:val="004C48EA"/>
    <w:rsid w:val="004C530A"/>
    <w:rsid w:val="004C56A5"/>
    <w:rsid w:val="004C5B10"/>
    <w:rsid w:val="004C60E2"/>
    <w:rsid w:val="004C6AAE"/>
    <w:rsid w:val="004D02E8"/>
    <w:rsid w:val="004D23E0"/>
    <w:rsid w:val="004D2C4B"/>
    <w:rsid w:val="004D2E6F"/>
    <w:rsid w:val="004D3F8F"/>
    <w:rsid w:val="004D485A"/>
    <w:rsid w:val="004D4E89"/>
    <w:rsid w:val="004D4FD6"/>
    <w:rsid w:val="004D534A"/>
    <w:rsid w:val="004D7A4B"/>
    <w:rsid w:val="004D7CE2"/>
    <w:rsid w:val="004D7CEF"/>
    <w:rsid w:val="004E00FF"/>
    <w:rsid w:val="004E0909"/>
    <w:rsid w:val="004E0AF3"/>
    <w:rsid w:val="004E1B56"/>
    <w:rsid w:val="004E1ECB"/>
    <w:rsid w:val="004E25A6"/>
    <w:rsid w:val="004E333E"/>
    <w:rsid w:val="004E3423"/>
    <w:rsid w:val="004E3E9E"/>
    <w:rsid w:val="004E538F"/>
    <w:rsid w:val="004E53DB"/>
    <w:rsid w:val="004E55D0"/>
    <w:rsid w:val="004E58A8"/>
    <w:rsid w:val="004E5DAD"/>
    <w:rsid w:val="004E5EAA"/>
    <w:rsid w:val="004E684A"/>
    <w:rsid w:val="004F03BE"/>
    <w:rsid w:val="004F0768"/>
    <w:rsid w:val="004F0E43"/>
    <w:rsid w:val="004F0E58"/>
    <w:rsid w:val="004F17B7"/>
    <w:rsid w:val="004F1F06"/>
    <w:rsid w:val="004F29AA"/>
    <w:rsid w:val="004F3C8B"/>
    <w:rsid w:val="004F4A1F"/>
    <w:rsid w:val="004F550B"/>
    <w:rsid w:val="004F55A4"/>
    <w:rsid w:val="004F65B9"/>
    <w:rsid w:val="004F6A54"/>
    <w:rsid w:val="0050062E"/>
    <w:rsid w:val="0050087F"/>
    <w:rsid w:val="005018BC"/>
    <w:rsid w:val="00501931"/>
    <w:rsid w:val="00501EA7"/>
    <w:rsid w:val="005041B7"/>
    <w:rsid w:val="005048C2"/>
    <w:rsid w:val="00506302"/>
    <w:rsid w:val="00506566"/>
    <w:rsid w:val="00506C80"/>
    <w:rsid w:val="00506CA5"/>
    <w:rsid w:val="005079EA"/>
    <w:rsid w:val="00507CC9"/>
    <w:rsid w:val="005102FC"/>
    <w:rsid w:val="0051148A"/>
    <w:rsid w:val="00512BDD"/>
    <w:rsid w:val="00512EAA"/>
    <w:rsid w:val="00513A45"/>
    <w:rsid w:val="00516970"/>
    <w:rsid w:val="005174D8"/>
    <w:rsid w:val="00517D44"/>
    <w:rsid w:val="005207D2"/>
    <w:rsid w:val="005207F3"/>
    <w:rsid w:val="00520DFD"/>
    <w:rsid w:val="00521CB1"/>
    <w:rsid w:val="00521D85"/>
    <w:rsid w:val="00522991"/>
    <w:rsid w:val="00523341"/>
    <w:rsid w:val="00523C2A"/>
    <w:rsid w:val="00526CFE"/>
    <w:rsid w:val="005271D9"/>
    <w:rsid w:val="005272DF"/>
    <w:rsid w:val="005303C8"/>
    <w:rsid w:val="005316A1"/>
    <w:rsid w:val="00531932"/>
    <w:rsid w:val="005319E2"/>
    <w:rsid w:val="005332FF"/>
    <w:rsid w:val="005334A5"/>
    <w:rsid w:val="005334A9"/>
    <w:rsid w:val="0053424A"/>
    <w:rsid w:val="00534898"/>
    <w:rsid w:val="005356B1"/>
    <w:rsid w:val="00535A66"/>
    <w:rsid w:val="00535FB5"/>
    <w:rsid w:val="005363E8"/>
    <w:rsid w:val="005366E0"/>
    <w:rsid w:val="00537A24"/>
    <w:rsid w:val="00537E79"/>
    <w:rsid w:val="00537F65"/>
    <w:rsid w:val="0054123D"/>
    <w:rsid w:val="00541273"/>
    <w:rsid w:val="00541438"/>
    <w:rsid w:val="00542160"/>
    <w:rsid w:val="005422EF"/>
    <w:rsid w:val="00542590"/>
    <w:rsid w:val="005432B2"/>
    <w:rsid w:val="005437DA"/>
    <w:rsid w:val="0054427A"/>
    <w:rsid w:val="0054491F"/>
    <w:rsid w:val="0054692F"/>
    <w:rsid w:val="00546C14"/>
    <w:rsid w:val="00546F87"/>
    <w:rsid w:val="005502F0"/>
    <w:rsid w:val="005509EE"/>
    <w:rsid w:val="00551AF9"/>
    <w:rsid w:val="00552737"/>
    <w:rsid w:val="00552A36"/>
    <w:rsid w:val="005532E7"/>
    <w:rsid w:val="005534C4"/>
    <w:rsid w:val="005546FF"/>
    <w:rsid w:val="00556144"/>
    <w:rsid w:val="005564C1"/>
    <w:rsid w:val="00556A12"/>
    <w:rsid w:val="0055775A"/>
    <w:rsid w:val="00560D9B"/>
    <w:rsid w:val="005610BF"/>
    <w:rsid w:val="005619D4"/>
    <w:rsid w:val="005621F8"/>
    <w:rsid w:val="0056280A"/>
    <w:rsid w:val="0056299F"/>
    <w:rsid w:val="00562C44"/>
    <w:rsid w:val="005636AF"/>
    <w:rsid w:val="0056372B"/>
    <w:rsid w:val="0056384A"/>
    <w:rsid w:val="005638CA"/>
    <w:rsid w:val="00564664"/>
    <w:rsid w:val="00564BE7"/>
    <w:rsid w:val="0056580B"/>
    <w:rsid w:val="00565890"/>
    <w:rsid w:val="0056632A"/>
    <w:rsid w:val="00566360"/>
    <w:rsid w:val="0056641F"/>
    <w:rsid w:val="005669E0"/>
    <w:rsid w:val="00566F4B"/>
    <w:rsid w:val="005672DB"/>
    <w:rsid w:val="0056783C"/>
    <w:rsid w:val="00567FE8"/>
    <w:rsid w:val="005704D2"/>
    <w:rsid w:val="00570860"/>
    <w:rsid w:val="00570911"/>
    <w:rsid w:val="00570E03"/>
    <w:rsid w:val="00571A76"/>
    <w:rsid w:val="00571ECE"/>
    <w:rsid w:val="00573B59"/>
    <w:rsid w:val="00576037"/>
    <w:rsid w:val="00576EAE"/>
    <w:rsid w:val="00577EA5"/>
    <w:rsid w:val="005810EA"/>
    <w:rsid w:val="0058257E"/>
    <w:rsid w:val="005825F4"/>
    <w:rsid w:val="005827AE"/>
    <w:rsid w:val="00582A0D"/>
    <w:rsid w:val="00583A8A"/>
    <w:rsid w:val="005843C4"/>
    <w:rsid w:val="00584B38"/>
    <w:rsid w:val="00584D18"/>
    <w:rsid w:val="00586755"/>
    <w:rsid w:val="005903A5"/>
    <w:rsid w:val="005909BF"/>
    <w:rsid w:val="00590AB8"/>
    <w:rsid w:val="00591628"/>
    <w:rsid w:val="00591633"/>
    <w:rsid w:val="00591A4F"/>
    <w:rsid w:val="005926C6"/>
    <w:rsid w:val="00592D0D"/>
    <w:rsid w:val="005933D0"/>
    <w:rsid w:val="00593AA7"/>
    <w:rsid w:val="00594B35"/>
    <w:rsid w:val="00594B53"/>
    <w:rsid w:val="00595964"/>
    <w:rsid w:val="00595E3B"/>
    <w:rsid w:val="0059792E"/>
    <w:rsid w:val="005A03CE"/>
    <w:rsid w:val="005A1654"/>
    <w:rsid w:val="005A2453"/>
    <w:rsid w:val="005A2481"/>
    <w:rsid w:val="005A2559"/>
    <w:rsid w:val="005A2725"/>
    <w:rsid w:val="005A2C3B"/>
    <w:rsid w:val="005A307C"/>
    <w:rsid w:val="005A3ED6"/>
    <w:rsid w:val="005A3FD6"/>
    <w:rsid w:val="005A40B2"/>
    <w:rsid w:val="005A45A2"/>
    <w:rsid w:val="005A4E7B"/>
    <w:rsid w:val="005A66C8"/>
    <w:rsid w:val="005A7339"/>
    <w:rsid w:val="005A7C6B"/>
    <w:rsid w:val="005B00B4"/>
    <w:rsid w:val="005B0216"/>
    <w:rsid w:val="005B06DC"/>
    <w:rsid w:val="005B0B64"/>
    <w:rsid w:val="005B2505"/>
    <w:rsid w:val="005B3C23"/>
    <w:rsid w:val="005B45F1"/>
    <w:rsid w:val="005B5789"/>
    <w:rsid w:val="005B605B"/>
    <w:rsid w:val="005B60C5"/>
    <w:rsid w:val="005B6ACC"/>
    <w:rsid w:val="005C1195"/>
    <w:rsid w:val="005C1507"/>
    <w:rsid w:val="005C1F50"/>
    <w:rsid w:val="005C2C5A"/>
    <w:rsid w:val="005C35CB"/>
    <w:rsid w:val="005C3C3C"/>
    <w:rsid w:val="005C4201"/>
    <w:rsid w:val="005C4508"/>
    <w:rsid w:val="005C5B8E"/>
    <w:rsid w:val="005C5BB8"/>
    <w:rsid w:val="005C5DFF"/>
    <w:rsid w:val="005C643E"/>
    <w:rsid w:val="005C6842"/>
    <w:rsid w:val="005C724F"/>
    <w:rsid w:val="005C7B76"/>
    <w:rsid w:val="005C7F21"/>
    <w:rsid w:val="005D04CD"/>
    <w:rsid w:val="005D0F42"/>
    <w:rsid w:val="005D1B46"/>
    <w:rsid w:val="005D1BE4"/>
    <w:rsid w:val="005D1DF0"/>
    <w:rsid w:val="005D25D0"/>
    <w:rsid w:val="005D33FC"/>
    <w:rsid w:val="005D3761"/>
    <w:rsid w:val="005D480C"/>
    <w:rsid w:val="005D488B"/>
    <w:rsid w:val="005D4E65"/>
    <w:rsid w:val="005D5E72"/>
    <w:rsid w:val="005D6292"/>
    <w:rsid w:val="005D6A4F"/>
    <w:rsid w:val="005D6E8A"/>
    <w:rsid w:val="005D6FAA"/>
    <w:rsid w:val="005E17F2"/>
    <w:rsid w:val="005E1FBF"/>
    <w:rsid w:val="005E31B0"/>
    <w:rsid w:val="005E3C41"/>
    <w:rsid w:val="005E3F19"/>
    <w:rsid w:val="005E40B1"/>
    <w:rsid w:val="005E441A"/>
    <w:rsid w:val="005E45F6"/>
    <w:rsid w:val="005E4DF8"/>
    <w:rsid w:val="005E4F3B"/>
    <w:rsid w:val="005E5E36"/>
    <w:rsid w:val="005E5F7E"/>
    <w:rsid w:val="005E6AD7"/>
    <w:rsid w:val="005E6E30"/>
    <w:rsid w:val="005E6EBA"/>
    <w:rsid w:val="005E76DE"/>
    <w:rsid w:val="005E7D3A"/>
    <w:rsid w:val="005F008C"/>
    <w:rsid w:val="005F078B"/>
    <w:rsid w:val="005F0DD4"/>
    <w:rsid w:val="005F247B"/>
    <w:rsid w:val="005F47B6"/>
    <w:rsid w:val="005F4972"/>
    <w:rsid w:val="005F4A5B"/>
    <w:rsid w:val="005F50DC"/>
    <w:rsid w:val="005F614D"/>
    <w:rsid w:val="005F65D8"/>
    <w:rsid w:val="005F718F"/>
    <w:rsid w:val="006004A7"/>
    <w:rsid w:val="00600C14"/>
    <w:rsid w:val="00600E21"/>
    <w:rsid w:val="00601352"/>
    <w:rsid w:val="00601CD3"/>
    <w:rsid w:val="00602113"/>
    <w:rsid w:val="006023E0"/>
    <w:rsid w:val="00602D2F"/>
    <w:rsid w:val="00603960"/>
    <w:rsid w:val="00603BFE"/>
    <w:rsid w:val="006044B6"/>
    <w:rsid w:val="0060455C"/>
    <w:rsid w:val="00605C27"/>
    <w:rsid w:val="0060665F"/>
    <w:rsid w:val="00607380"/>
    <w:rsid w:val="00607AFC"/>
    <w:rsid w:val="00607D54"/>
    <w:rsid w:val="00610908"/>
    <w:rsid w:val="00610C7E"/>
    <w:rsid w:val="00611350"/>
    <w:rsid w:val="006113F9"/>
    <w:rsid w:val="0061190E"/>
    <w:rsid w:val="00612129"/>
    <w:rsid w:val="006124B4"/>
    <w:rsid w:val="006124ED"/>
    <w:rsid w:val="006128C0"/>
    <w:rsid w:val="00613726"/>
    <w:rsid w:val="00614198"/>
    <w:rsid w:val="00614353"/>
    <w:rsid w:val="0061486C"/>
    <w:rsid w:val="006156DA"/>
    <w:rsid w:val="00616F8C"/>
    <w:rsid w:val="006201DC"/>
    <w:rsid w:val="006208C5"/>
    <w:rsid w:val="006210DC"/>
    <w:rsid w:val="00622B99"/>
    <w:rsid w:val="00622C3F"/>
    <w:rsid w:val="00622C63"/>
    <w:rsid w:val="00623AF2"/>
    <w:rsid w:val="00623DE0"/>
    <w:rsid w:val="00624715"/>
    <w:rsid w:val="006256D8"/>
    <w:rsid w:val="00626257"/>
    <w:rsid w:val="00626B1F"/>
    <w:rsid w:val="0062747A"/>
    <w:rsid w:val="0062766E"/>
    <w:rsid w:val="00631DC6"/>
    <w:rsid w:val="00632E32"/>
    <w:rsid w:val="00633242"/>
    <w:rsid w:val="00634393"/>
    <w:rsid w:val="00635E99"/>
    <w:rsid w:val="00635F74"/>
    <w:rsid w:val="00636AA5"/>
    <w:rsid w:val="00636AAD"/>
    <w:rsid w:val="0063762B"/>
    <w:rsid w:val="00641266"/>
    <w:rsid w:val="0064154D"/>
    <w:rsid w:val="00641DF2"/>
    <w:rsid w:val="00642A29"/>
    <w:rsid w:val="0064309B"/>
    <w:rsid w:val="006449E9"/>
    <w:rsid w:val="00644C83"/>
    <w:rsid w:val="0064559E"/>
    <w:rsid w:val="00645804"/>
    <w:rsid w:val="00645997"/>
    <w:rsid w:val="0064599F"/>
    <w:rsid w:val="00645B61"/>
    <w:rsid w:val="006465D3"/>
    <w:rsid w:val="00646A14"/>
    <w:rsid w:val="00646C5D"/>
    <w:rsid w:val="00650A93"/>
    <w:rsid w:val="00650BED"/>
    <w:rsid w:val="00651B33"/>
    <w:rsid w:val="00652254"/>
    <w:rsid w:val="0065244C"/>
    <w:rsid w:val="00652619"/>
    <w:rsid w:val="00652ECF"/>
    <w:rsid w:val="00654BD7"/>
    <w:rsid w:val="0065569C"/>
    <w:rsid w:val="006559EE"/>
    <w:rsid w:val="006563C4"/>
    <w:rsid w:val="00657573"/>
    <w:rsid w:val="006577FB"/>
    <w:rsid w:val="00661353"/>
    <w:rsid w:val="0066359C"/>
    <w:rsid w:val="00664DB2"/>
    <w:rsid w:val="00665078"/>
    <w:rsid w:val="0066513A"/>
    <w:rsid w:val="00666168"/>
    <w:rsid w:val="006664A8"/>
    <w:rsid w:val="006665D1"/>
    <w:rsid w:val="00666695"/>
    <w:rsid w:val="006667E3"/>
    <w:rsid w:val="00667FBE"/>
    <w:rsid w:val="006710C7"/>
    <w:rsid w:val="00671900"/>
    <w:rsid w:val="0067281D"/>
    <w:rsid w:val="00673496"/>
    <w:rsid w:val="00673BC0"/>
    <w:rsid w:val="00674293"/>
    <w:rsid w:val="006747B6"/>
    <w:rsid w:val="00674A42"/>
    <w:rsid w:val="00675457"/>
    <w:rsid w:val="006758C3"/>
    <w:rsid w:val="00677049"/>
    <w:rsid w:val="00677D72"/>
    <w:rsid w:val="00683989"/>
    <w:rsid w:val="00683CE7"/>
    <w:rsid w:val="00683EAD"/>
    <w:rsid w:val="006845F5"/>
    <w:rsid w:val="00684996"/>
    <w:rsid w:val="0068551E"/>
    <w:rsid w:val="00685561"/>
    <w:rsid w:val="00686880"/>
    <w:rsid w:val="00686A85"/>
    <w:rsid w:val="006870C0"/>
    <w:rsid w:val="00687DB3"/>
    <w:rsid w:val="0069018E"/>
    <w:rsid w:val="00691C3E"/>
    <w:rsid w:val="00692D37"/>
    <w:rsid w:val="00693532"/>
    <w:rsid w:val="00693555"/>
    <w:rsid w:val="00694738"/>
    <w:rsid w:val="006958F4"/>
    <w:rsid w:val="00696B89"/>
    <w:rsid w:val="00697943"/>
    <w:rsid w:val="00697A71"/>
    <w:rsid w:val="006A063F"/>
    <w:rsid w:val="006A0B64"/>
    <w:rsid w:val="006A10ED"/>
    <w:rsid w:val="006A10EF"/>
    <w:rsid w:val="006A13AC"/>
    <w:rsid w:val="006A152A"/>
    <w:rsid w:val="006A2552"/>
    <w:rsid w:val="006A2FB3"/>
    <w:rsid w:val="006A4155"/>
    <w:rsid w:val="006A4286"/>
    <w:rsid w:val="006A57F3"/>
    <w:rsid w:val="006A5A7F"/>
    <w:rsid w:val="006A5FFF"/>
    <w:rsid w:val="006A6318"/>
    <w:rsid w:val="006A6B4C"/>
    <w:rsid w:val="006A7202"/>
    <w:rsid w:val="006A7895"/>
    <w:rsid w:val="006A7A77"/>
    <w:rsid w:val="006B0331"/>
    <w:rsid w:val="006B0619"/>
    <w:rsid w:val="006B0806"/>
    <w:rsid w:val="006B0F19"/>
    <w:rsid w:val="006B1A44"/>
    <w:rsid w:val="006B1B7A"/>
    <w:rsid w:val="006B2592"/>
    <w:rsid w:val="006B27D4"/>
    <w:rsid w:val="006B3C35"/>
    <w:rsid w:val="006B49EF"/>
    <w:rsid w:val="006B4DD8"/>
    <w:rsid w:val="006B516E"/>
    <w:rsid w:val="006B5587"/>
    <w:rsid w:val="006B5A8C"/>
    <w:rsid w:val="006B5B9C"/>
    <w:rsid w:val="006B5BE3"/>
    <w:rsid w:val="006B6001"/>
    <w:rsid w:val="006B670D"/>
    <w:rsid w:val="006B6BE2"/>
    <w:rsid w:val="006C0305"/>
    <w:rsid w:val="006C04DF"/>
    <w:rsid w:val="006C3DCC"/>
    <w:rsid w:val="006C3DFF"/>
    <w:rsid w:val="006C413D"/>
    <w:rsid w:val="006C4E77"/>
    <w:rsid w:val="006C6731"/>
    <w:rsid w:val="006C6BF0"/>
    <w:rsid w:val="006C7CCB"/>
    <w:rsid w:val="006C7EA6"/>
    <w:rsid w:val="006C7F29"/>
    <w:rsid w:val="006D04C0"/>
    <w:rsid w:val="006D156F"/>
    <w:rsid w:val="006D3FD5"/>
    <w:rsid w:val="006D65BC"/>
    <w:rsid w:val="006D6979"/>
    <w:rsid w:val="006D7B39"/>
    <w:rsid w:val="006E0038"/>
    <w:rsid w:val="006E08C6"/>
    <w:rsid w:val="006E10C1"/>
    <w:rsid w:val="006E1B80"/>
    <w:rsid w:val="006E1EEC"/>
    <w:rsid w:val="006E2A41"/>
    <w:rsid w:val="006E2ED4"/>
    <w:rsid w:val="006E3358"/>
    <w:rsid w:val="006E4EAB"/>
    <w:rsid w:val="006E508D"/>
    <w:rsid w:val="006E690C"/>
    <w:rsid w:val="006E6C54"/>
    <w:rsid w:val="006E7749"/>
    <w:rsid w:val="006F346B"/>
    <w:rsid w:val="006F53E4"/>
    <w:rsid w:val="006F5B1C"/>
    <w:rsid w:val="006F5B35"/>
    <w:rsid w:val="006F651E"/>
    <w:rsid w:val="006F67E8"/>
    <w:rsid w:val="006F784E"/>
    <w:rsid w:val="007003AE"/>
    <w:rsid w:val="00700C62"/>
    <w:rsid w:val="00701542"/>
    <w:rsid w:val="00701C77"/>
    <w:rsid w:val="00702092"/>
    <w:rsid w:val="007028BC"/>
    <w:rsid w:val="00703769"/>
    <w:rsid w:val="00703EE2"/>
    <w:rsid w:val="00703F1D"/>
    <w:rsid w:val="0070424B"/>
    <w:rsid w:val="00705326"/>
    <w:rsid w:val="007061F2"/>
    <w:rsid w:val="00706935"/>
    <w:rsid w:val="00707183"/>
    <w:rsid w:val="00707309"/>
    <w:rsid w:val="00707385"/>
    <w:rsid w:val="007073B0"/>
    <w:rsid w:val="00707416"/>
    <w:rsid w:val="00707AB6"/>
    <w:rsid w:val="007106FE"/>
    <w:rsid w:val="00710B63"/>
    <w:rsid w:val="007117E5"/>
    <w:rsid w:val="00711847"/>
    <w:rsid w:val="00711C95"/>
    <w:rsid w:val="00712443"/>
    <w:rsid w:val="00712FA6"/>
    <w:rsid w:val="00713736"/>
    <w:rsid w:val="00713D16"/>
    <w:rsid w:val="007147F2"/>
    <w:rsid w:val="0071518E"/>
    <w:rsid w:val="00715A83"/>
    <w:rsid w:val="00715F64"/>
    <w:rsid w:val="0071610F"/>
    <w:rsid w:val="00717F9F"/>
    <w:rsid w:val="007216F7"/>
    <w:rsid w:val="00721AB1"/>
    <w:rsid w:val="00723617"/>
    <w:rsid w:val="007238E6"/>
    <w:rsid w:val="00726915"/>
    <w:rsid w:val="00726982"/>
    <w:rsid w:val="00726C49"/>
    <w:rsid w:val="0073144C"/>
    <w:rsid w:val="00731A5A"/>
    <w:rsid w:val="00731F2E"/>
    <w:rsid w:val="007332B7"/>
    <w:rsid w:val="00733CBB"/>
    <w:rsid w:val="00733CEB"/>
    <w:rsid w:val="007345AF"/>
    <w:rsid w:val="007346E6"/>
    <w:rsid w:val="00734BEF"/>
    <w:rsid w:val="007359D9"/>
    <w:rsid w:val="00735ECB"/>
    <w:rsid w:val="00736D2D"/>
    <w:rsid w:val="007373F7"/>
    <w:rsid w:val="0073795E"/>
    <w:rsid w:val="00737AAE"/>
    <w:rsid w:val="00740494"/>
    <w:rsid w:val="00740762"/>
    <w:rsid w:val="00741520"/>
    <w:rsid w:val="00741A6B"/>
    <w:rsid w:val="00741BB0"/>
    <w:rsid w:val="007422AB"/>
    <w:rsid w:val="00742799"/>
    <w:rsid w:val="00742A85"/>
    <w:rsid w:val="00742B9C"/>
    <w:rsid w:val="00742E87"/>
    <w:rsid w:val="0074481F"/>
    <w:rsid w:val="0074618E"/>
    <w:rsid w:val="007465BF"/>
    <w:rsid w:val="00747353"/>
    <w:rsid w:val="00747550"/>
    <w:rsid w:val="007479EF"/>
    <w:rsid w:val="007501D3"/>
    <w:rsid w:val="00750B21"/>
    <w:rsid w:val="00751E0C"/>
    <w:rsid w:val="00753486"/>
    <w:rsid w:val="0075426D"/>
    <w:rsid w:val="0075451C"/>
    <w:rsid w:val="007550FB"/>
    <w:rsid w:val="00756B40"/>
    <w:rsid w:val="0075795A"/>
    <w:rsid w:val="00757993"/>
    <w:rsid w:val="00757CAD"/>
    <w:rsid w:val="00761E29"/>
    <w:rsid w:val="00762304"/>
    <w:rsid w:val="00764758"/>
    <w:rsid w:val="00764F71"/>
    <w:rsid w:val="00764FF1"/>
    <w:rsid w:val="00765001"/>
    <w:rsid w:val="007650C9"/>
    <w:rsid w:val="0076584C"/>
    <w:rsid w:val="00765DEE"/>
    <w:rsid w:val="00767FF9"/>
    <w:rsid w:val="00771199"/>
    <w:rsid w:val="007714EF"/>
    <w:rsid w:val="00771B99"/>
    <w:rsid w:val="00771E32"/>
    <w:rsid w:val="00772390"/>
    <w:rsid w:val="00772B79"/>
    <w:rsid w:val="0077351D"/>
    <w:rsid w:val="0077418E"/>
    <w:rsid w:val="00774305"/>
    <w:rsid w:val="007745B8"/>
    <w:rsid w:val="00774C82"/>
    <w:rsid w:val="007768C2"/>
    <w:rsid w:val="00776D27"/>
    <w:rsid w:val="0077708F"/>
    <w:rsid w:val="0077770D"/>
    <w:rsid w:val="00780982"/>
    <w:rsid w:val="00781319"/>
    <w:rsid w:val="0078132B"/>
    <w:rsid w:val="00781D43"/>
    <w:rsid w:val="00781D7C"/>
    <w:rsid w:val="00782A50"/>
    <w:rsid w:val="00783049"/>
    <w:rsid w:val="00785A53"/>
    <w:rsid w:val="00785D89"/>
    <w:rsid w:val="00786894"/>
    <w:rsid w:val="00786A74"/>
    <w:rsid w:val="00786C9A"/>
    <w:rsid w:val="00787658"/>
    <w:rsid w:val="00787708"/>
    <w:rsid w:val="00787AD8"/>
    <w:rsid w:val="00787EBD"/>
    <w:rsid w:val="00790AD5"/>
    <w:rsid w:val="00790EEF"/>
    <w:rsid w:val="00791048"/>
    <w:rsid w:val="00791E1E"/>
    <w:rsid w:val="00792595"/>
    <w:rsid w:val="007930AD"/>
    <w:rsid w:val="007936A2"/>
    <w:rsid w:val="007950F9"/>
    <w:rsid w:val="00796D00"/>
    <w:rsid w:val="007A09B7"/>
    <w:rsid w:val="007A1A6F"/>
    <w:rsid w:val="007A2FD0"/>
    <w:rsid w:val="007A3A66"/>
    <w:rsid w:val="007A4690"/>
    <w:rsid w:val="007A5E62"/>
    <w:rsid w:val="007A5E83"/>
    <w:rsid w:val="007A7112"/>
    <w:rsid w:val="007A78A1"/>
    <w:rsid w:val="007A7AF3"/>
    <w:rsid w:val="007B0CBD"/>
    <w:rsid w:val="007B3A58"/>
    <w:rsid w:val="007B3D25"/>
    <w:rsid w:val="007B4C11"/>
    <w:rsid w:val="007B4DD8"/>
    <w:rsid w:val="007B540E"/>
    <w:rsid w:val="007B5C61"/>
    <w:rsid w:val="007B5FBF"/>
    <w:rsid w:val="007B6C63"/>
    <w:rsid w:val="007B6CEF"/>
    <w:rsid w:val="007B6D3F"/>
    <w:rsid w:val="007B7BF9"/>
    <w:rsid w:val="007C064F"/>
    <w:rsid w:val="007C186E"/>
    <w:rsid w:val="007C1C7C"/>
    <w:rsid w:val="007C1CE7"/>
    <w:rsid w:val="007C2453"/>
    <w:rsid w:val="007C279A"/>
    <w:rsid w:val="007C2FA2"/>
    <w:rsid w:val="007C5038"/>
    <w:rsid w:val="007C507E"/>
    <w:rsid w:val="007C53C3"/>
    <w:rsid w:val="007C5FB9"/>
    <w:rsid w:val="007C5FD8"/>
    <w:rsid w:val="007C60BF"/>
    <w:rsid w:val="007C62FE"/>
    <w:rsid w:val="007C729A"/>
    <w:rsid w:val="007C7EA3"/>
    <w:rsid w:val="007D00E3"/>
    <w:rsid w:val="007D2055"/>
    <w:rsid w:val="007D2174"/>
    <w:rsid w:val="007D2C81"/>
    <w:rsid w:val="007D49CE"/>
    <w:rsid w:val="007D4F08"/>
    <w:rsid w:val="007D5289"/>
    <w:rsid w:val="007D6098"/>
    <w:rsid w:val="007D7C04"/>
    <w:rsid w:val="007E0C9D"/>
    <w:rsid w:val="007E13D2"/>
    <w:rsid w:val="007E142A"/>
    <w:rsid w:val="007E1875"/>
    <w:rsid w:val="007E1F54"/>
    <w:rsid w:val="007E2EB7"/>
    <w:rsid w:val="007E4843"/>
    <w:rsid w:val="007E4B1A"/>
    <w:rsid w:val="007E4C1E"/>
    <w:rsid w:val="007E5009"/>
    <w:rsid w:val="007E5C6E"/>
    <w:rsid w:val="007E5CF3"/>
    <w:rsid w:val="007E5DE4"/>
    <w:rsid w:val="007E776D"/>
    <w:rsid w:val="007E77CF"/>
    <w:rsid w:val="007E77FE"/>
    <w:rsid w:val="007E79F9"/>
    <w:rsid w:val="007E7DA0"/>
    <w:rsid w:val="007F0F48"/>
    <w:rsid w:val="007F1C03"/>
    <w:rsid w:val="007F1E1A"/>
    <w:rsid w:val="007F23B0"/>
    <w:rsid w:val="007F2485"/>
    <w:rsid w:val="007F24EB"/>
    <w:rsid w:val="007F32CC"/>
    <w:rsid w:val="007F3301"/>
    <w:rsid w:val="007F45C7"/>
    <w:rsid w:val="007F5606"/>
    <w:rsid w:val="007F79B8"/>
    <w:rsid w:val="007F7C9E"/>
    <w:rsid w:val="0080002F"/>
    <w:rsid w:val="008008EE"/>
    <w:rsid w:val="00800F78"/>
    <w:rsid w:val="00801171"/>
    <w:rsid w:val="00801B8A"/>
    <w:rsid w:val="00802690"/>
    <w:rsid w:val="00803B88"/>
    <w:rsid w:val="00804823"/>
    <w:rsid w:val="008053D2"/>
    <w:rsid w:val="0080568C"/>
    <w:rsid w:val="00805DF5"/>
    <w:rsid w:val="00806417"/>
    <w:rsid w:val="008064D1"/>
    <w:rsid w:val="00806ED2"/>
    <w:rsid w:val="00810F11"/>
    <w:rsid w:val="008118B2"/>
    <w:rsid w:val="00811F68"/>
    <w:rsid w:val="00811F7B"/>
    <w:rsid w:val="00812138"/>
    <w:rsid w:val="0081233E"/>
    <w:rsid w:val="00814A3F"/>
    <w:rsid w:val="008152A0"/>
    <w:rsid w:val="00815A8A"/>
    <w:rsid w:val="00815B26"/>
    <w:rsid w:val="00816234"/>
    <w:rsid w:val="00816C0B"/>
    <w:rsid w:val="008179F0"/>
    <w:rsid w:val="008206A4"/>
    <w:rsid w:val="008215D2"/>
    <w:rsid w:val="00824834"/>
    <w:rsid w:val="00824C55"/>
    <w:rsid w:val="008254AD"/>
    <w:rsid w:val="00826808"/>
    <w:rsid w:val="00826A10"/>
    <w:rsid w:val="00827678"/>
    <w:rsid w:val="0083016C"/>
    <w:rsid w:val="00830E31"/>
    <w:rsid w:val="00831E8C"/>
    <w:rsid w:val="0083292F"/>
    <w:rsid w:val="00833009"/>
    <w:rsid w:val="00833A3C"/>
    <w:rsid w:val="00833EFF"/>
    <w:rsid w:val="00834A31"/>
    <w:rsid w:val="00835D2C"/>
    <w:rsid w:val="00837624"/>
    <w:rsid w:val="00837864"/>
    <w:rsid w:val="008408EC"/>
    <w:rsid w:val="008416CC"/>
    <w:rsid w:val="00842993"/>
    <w:rsid w:val="00842BE9"/>
    <w:rsid w:val="00842E9B"/>
    <w:rsid w:val="00843DE0"/>
    <w:rsid w:val="008443CB"/>
    <w:rsid w:val="008447F7"/>
    <w:rsid w:val="00845000"/>
    <w:rsid w:val="0084509A"/>
    <w:rsid w:val="00845F77"/>
    <w:rsid w:val="00846E09"/>
    <w:rsid w:val="00847273"/>
    <w:rsid w:val="00847908"/>
    <w:rsid w:val="00847C82"/>
    <w:rsid w:val="00847E6B"/>
    <w:rsid w:val="00847FE1"/>
    <w:rsid w:val="00850AE0"/>
    <w:rsid w:val="00850EA5"/>
    <w:rsid w:val="00851008"/>
    <w:rsid w:val="008516E5"/>
    <w:rsid w:val="00851F64"/>
    <w:rsid w:val="008544DE"/>
    <w:rsid w:val="008548F5"/>
    <w:rsid w:val="00854F9E"/>
    <w:rsid w:val="008559DA"/>
    <w:rsid w:val="008565DE"/>
    <w:rsid w:val="008567FE"/>
    <w:rsid w:val="008574D1"/>
    <w:rsid w:val="008578BC"/>
    <w:rsid w:val="00857F37"/>
    <w:rsid w:val="00862775"/>
    <w:rsid w:val="00863162"/>
    <w:rsid w:val="00864959"/>
    <w:rsid w:val="00865B1F"/>
    <w:rsid w:val="00865CDC"/>
    <w:rsid w:val="00866043"/>
    <w:rsid w:val="008664BE"/>
    <w:rsid w:val="0087059C"/>
    <w:rsid w:val="00870BD8"/>
    <w:rsid w:val="0087199A"/>
    <w:rsid w:val="00871E0B"/>
    <w:rsid w:val="008729FD"/>
    <w:rsid w:val="00874E75"/>
    <w:rsid w:val="00874F64"/>
    <w:rsid w:val="00874FB9"/>
    <w:rsid w:val="00876EDB"/>
    <w:rsid w:val="00877046"/>
    <w:rsid w:val="008772AE"/>
    <w:rsid w:val="008774C1"/>
    <w:rsid w:val="00877713"/>
    <w:rsid w:val="00880B38"/>
    <w:rsid w:val="00880EC9"/>
    <w:rsid w:val="00881910"/>
    <w:rsid w:val="00884FC1"/>
    <w:rsid w:val="008866CE"/>
    <w:rsid w:val="00886AF5"/>
    <w:rsid w:val="0089024B"/>
    <w:rsid w:val="008926EA"/>
    <w:rsid w:val="00892BF9"/>
    <w:rsid w:val="00892C72"/>
    <w:rsid w:val="00893946"/>
    <w:rsid w:val="008941B4"/>
    <w:rsid w:val="00894287"/>
    <w:rsid w:val="0089447A"/>
    <w:rsid w:val="00894AAF"/>
    <w:rsid w:val="008957A3"/>
    <w:rsid w:val="008959FA"/>
    <w:rsid w:val="00896A14"/>
    <w:rsid w:val="00896D96"/>
    <w:rsid w:val="00897595"/>
    <w:rsid w:val="00897814"/>
    <w:rsid w:val="00897C8E"/>
    <w:rsid w:val="008A03F3"/>
    <w:rsid w:val="008A0C0F"/>
    <w:rsid w:val="008A0FB0"/>
    <w:rsid w:val="008A1849"/>
    <w:rsid w:val="008A2901"/>
    <w:rsid w:val="008A32B3"/>
    <w:rsid w:val="008A34B6"/>
    <w:rsid w:val="008A3951"/>
    <w:rsid w:val="008A4930"/>
    <w:rsid w:val="008A4AED"/>
    <w:rsid w:val="008A5074"/>
    <w:rsid w:val="008A513F"/>
    <w:rsid w:val="008A5381"/>
    <w:rsid w:val="008A574F"/>
    <w:rsid w:val="008A5AAF"/>
    <w:rsid w:val="008A6057"/>
    <w:rsid w:val="008A6E73"/>
    <w:rsid w:val="008A6EED"/>
    <w:rsid w:val="008A752C"/>
    <w:rsid w:val="008B0149"/>
    <w:rsid w:val="008B11F4"/>
    <w:rsid w:val="008B1E80"/>
    <w:rsid w:val="008B2C7C"/>
    <w:rsid w:val="008B35C4"/>
    <w:rsid w:val="008B3BE5"/>
    <w:rsid w:val="008B3D29"/>
    <w:rsid w:val="008B3FC7"/>
    <w:rsid w:val="008B43A8"/>
    <w:rsid w:val="008B47C4"/>
    <w:rsid w:val="008B48A3"/>
    <w:rsid w:val="008B4E03"/>
    <w:rsid w:val="008B56A1"/>
    <w:rsid w:val="008B70AA"/>
    <w:rsid w:val="008B78D0"/>
    <w:rsid w:val="008C13D1"/>
    <w:rsid w:val="008C1A93"/>
    <w:rsid w:val="008C3372"/>
    <w:rsid w:val="008C3A19"/>
    <w:rsid w:val="008C443D"/>
    <w:rsid w:val="008C4D75"/>
    <w:rsid w:val="008C5155"/>
    <w:rsid w:val="008C5424"/>
    <w:rsid w:val="008C684D"/>
    <w:rsid w:val="008C69A5"/>
    <w:rsid w:val="008C713E"/>
    <w:rsid w:val="008C78AA"/>
    <w:rsid w:val="008C7EAB"/>
    <w:rsid w:val="008D09FE"/>
    <w:rsid w:val="008D3DCD"/>
    <w:rsid w:val="008D57F3"/>
    <w:rsid w:val="008D5960"/>
    <w:rsid w:val="008D6F3A"/>
    <w:rsid w:val="008D75BC"/>
    <w:rsid w:val="008D7649"/>
    <w:rsid w:val="008D7ECB"/>
    <w:rsid w:val="008D7F77"/>
    <w:rsid w:val="008E0F6B"/>
    <w:rsid w:val="008E1043"/>
    <w:rsid w:val="008E22FD"/>
    <w:rsid w:val="008E3053"/>
    <w:rsid w:val="008E3DD8"/>
    <w:rsid w:val="008E40B4"/>
    <w:rsid w:val="008E42FF"/>
    <w:rsid w:val="008E4587"/>
    <w:rsid w:val="008E4AE5"/>
    <w:rsid w:val="008E6836"/>
    <w:rsid w:val="008F09B5"/>
    <w:rsid w:val="008F11AB"/>
    <w:rsid w:val="008F194C"/>
    <w:rsid w:val="008F1C2A"/>
    <w:rsid w:val="008F2497"/>
    <w:rsid w:val="008F2A59"/>
    <w:rsid w:val="008F36E7"/>
    <w:rsid w:val="008F3819"/>
    <w:rsid w:val="008F3A1E"/>
    <w:rsid w:val="008F3B57"/>
    <w:rsid w:val="008F3F28"/>
    <w:rsid w:val="008F429C"/>
    <w:rsid w:val="008F46A8"/>
    <w:rsid w:val="008F5866"/>
    <w:rsid w:val="008F6D8F"/>
    <w:rsid w:val="0090128A"/>
    <w:rsid w:val="00901856"/>
    <w:rsid w:val="00902728"/>
    <w:rsid w:val="00902C40"/>
    <w:rsid w:val="00902FA6"/>
    <w:rsid w:val="009031EA"/>
    <w:rsid w:val="0090329B"/>
    <w:rsid w:val="00904AB5"/>
    <w:rsid w:val="00904CB0"/>
    <w:rsid w:val="009055F7"/>
    <w:rsid w:val="009059FF"/>
    <w:rsid w:val="00906189"/>
    <w:rsid w:val="00907D79"/>
    <w:rsid w:val="00910002"/>
    <w:rsid w:val="00911FB7"/>
    <w:rsid w:val="009128FE"/>
    <w:rsid w:val="00912BC2"/>
    <w:rsid w:val="00912E5A"/>
    <w:rsid w:val="00913957"/>
    <w:rsid w:val="00913B0F"/>
    <w:rsid w:val="00914148"/>
    <w:rsid w:val="00914BF4"/>
    <w:rsid w:val="009156CD"/>
    <w:rsid w:val="00915C07"/>
    <w:rsid w:val="00916BB4"/>
    <w:rsid w:val="009173AA"/>
    <w:rsid w:val="00921C8A"/>
    <w:rsid w:val="00921E32"/>
    <w:rsid w:val="00921F74"/>
    <w:rsid w:val="00922806"/>
    <w:rsid w:val="009232AE"/>
    <w:rsid w:val="009238AD"/>
    <w:rsid w:val="00923B1D"/>
    <w:rsid w:val="00924AD5"/>
    <w:rsid w:val="00924D55"/>
    <w:rsid w:val="00924ED0"/>
    <w:rsid w:val="00924F2C"/>
    <w:rsid w:val="0092574F"/>
    <w:rsid w:val="009262B5"/>
    <w:rsid w:val="00927BC1"/>
    <w:rsid w:val="00927CF6"/>
    <w:rsid w:val="00931327"/>
    <w:rsid w:val="009318C6"/>
    <w:rsid w:val="0093194A"/>
    <w:rsid w:val="00931B05"/>
    <w:rsid w:val="00932415"/>
    <w:rsid w:val="00932A8E"/>
    <w:rsid w:val="00932E05"/>
    <w:rsid w:val="00933376"/>
    <w:rsid w:val="00936376"/>
    <w:rsid w:val="00936791"/>
    <w:rsid w:val="00936D36"/>
    <w:rsid w:val="0093744C"/>
    <w:rsid w:val="00937B4B"/>
    <w:rsid w:val="009404B3"/>
    <w:rsid w:val="00941369"/>
    <w:rsid w:val="009417D9"/>
    <w:rsid w:val="009423B6"/>
    <w:rsid w:val="009427DE"/>
    <w:rsid w:val="00942F42"/>
    <w:rsid w:val="0094309A"/>
    <w:rsid w:val="0094315B"/>
    <w:rsid w:val="00943B3D"/>
    <w:rsid w:val="00943C10"/>
    <w:rsid w:val="009445ED"/>
    <w:rsid w:val="009451CC"/>
    <w:rsid w:val="00946877"/>
    <w:rsid w:val="00946DE7"/>
    <w:rsid w:val="009508ED"/>
    <w:rsid w:val="009518B4"/>
    <w:rsid w:val="009527A0"/>
    <w:rsid w:val="009534A1"/>
    <w:rsid w:val="009557E8"/>
    <w:rsid w:val="00956A25"/>
    <w:rsid w:val="009571BD"/>
    <w:rsid w:val="009604D4"/>
    <w:rsid w:val="00961409"/>
    <w:rsid w:val="00964243"/>
    <w:rsid w:val="0096444A"/>
    <w:rsid w:val="00966062"/>
    <w:rsid w:val="0096637E"/>
    <w:rsid w:val="009663A0"/>
    <w:rsid w:val="00966CD8"/>
    <w:rsid w:val="0096701D"/>
    <w:rsid w:val="00967041"/>
    <w:rsid w:val="00967670"/>
    <w:rsid w:val="0096779C"/>
    <w:rsid w:val="009677A1"/>
    <w:rsid w:val="009709B3"/>
    <w:rsid w:val="00970FB3"/>
    <w:rsid w:val="00971ED0"/>
    <w:rsid w:val="00971EF1"/>
    <w:rsid w:val="009727EA"/>
    <w:rsid w:val="009727F4"/>
    <w:rsid w:val="00972B01"/>
    <w:rsid w:val="0097364F"/>
    <w:rsid w:val="00973B86"/>
    <w:rsid w:val="00974FE5"/>
    <w:rsid w:val="00975189"/>
    <w:rsid w:val="0097560A"/>
    <w:rsid w:val="009758BB"/>
    <w:rsid w:val="00975C5C"/>
    <w:rsid w:val="0097682B"/>
    <w:rsid w:val="00976AC3"/>
    <w:rsid w:val="00976AE3"/>
    <w:rsid w:val="009800D3"/>
    <w:rsid w:val="009805AD"/>
    <w:rsid w:val="009813BF"/>
    <w:rsid w:val="00981723"/>
    <w:rsid w:val="00981F9D"/>
    <w:rsid w:val="00982389"/>
    <w:rsid w:val="00982D21"/>
    <w:rsid w:val="00982F53"/>
    <w:rsid w:val="009831B7"/>
    <w:rsid w:val="00983581"/>
    <w:rsid w:val="00983912"/>
    <w:rsid w:val="00983D3F"/>
    <w:rsid w:val="00985060"/>
    <w:rsid w:val="009860E2"/>
    <w:rsid w:val="009869A6"/>
    <w:rsid w:val="00987A98"/>
    <w:rsid w:val="00987AD8"/>
    <w:rsid w:val="00990009"/>
    <w:rsid w:val="00990601"/>
    <w:rsid w:val="00990CF9"/>
    <w:rsid w:val="00991D09"/>
    <w:rsid w:val="0099328E"/>
    <w:rsid w:val="009941B7"/>
    <w:rsid w:val="00994551"/>
    <w:rsid w:val="00995C86"/>
    <w:rsid w:val="009975A6"/>
    <w:rsid w:val="00997EC3"/>
    <w:rsid w:val="009A0266"/>
    <w:rsid w:val="009A0925"/>
    <w:rsid w:val="009A0981"/>
    <w:rsid w:val="009A0CEF"/>
    <w:rsid w:val="009A22D2"/>
    <w:rsid w:val="009A2411"/>
    <w:rsid w:val="009A2C34"/>
    <w:rsid w:val="009A3277"/>
    <w:rsid w:val="009A422C"/>
    <w:rsid w:val="009B002B"/>
    <w:rsid w:val="009B05EB"/>
    <w:rsid w:val="009B1505"/>
    <w:rsid w:val="009B1F65"/>
    <w:rsid w:val="009B298F"/>
    <w:rsid w:val="009B332C"/>
    <w:rsid w:val="009B439F"/>
    <w:rsid w:val="009B4636"/>
    <w:rsid w:val="009B4743"/>
    <w:rsid w:val="009B49A2"/>
    <w:rsid w:val="009B4D8F"/>
    <w:rsid w:val="009B78C0"/>
    <w:rsid w:val="009B7D7D"/>
    <w:rsid w:val="009C03D1"/>
    <w:rsid w:val="009C20A8"/>
    <w:rsid w:val="009C31D4"/>
    <w:rsid w:val="009C3BB5"/>
    <w:rsid w:val="009C4765"/>
    <w:rsid w:val="009C47F7"/>
    <w:rsid w:val="009C4997"/>
    <w:rsid w:val="009C506E"/>
    <w:rsid w:val="009C59F2"/>
    <w:rsid w:val="009C5AA5"/>
    <w:rsid w:val="009C5AA7"/>
    <w:rsid w:val="009C647A"/>
    <w:rsid w:val="009C660E"/>
    <w:rsid w:val="009C6729"/>
    <w:rsid w:val="009C6B8E"/>
    <w:rsid w:val="009C71BC"/>
    <w:rsid w:val="009C72AD"/>
    <w:rsid w:val="009D0288"/>
    <w:rsid w:val="009D02F8"/>
    <w:rsid w:val="009D07C6"/>
    <w:rsid w:val="009D1627"/>
    <w:rsid w:val="009D1AE2"/>
    <w:rsid w:val="009D2F69"/>
    <w:rsid w:val="009D374C"/>
    <w:rsid w:val="009D4523"/>
    <w:rsid w:val="009D481F"/>
    <w:rsid w:val="009D5C8F"/>
    <w:rsid w:val="009D666A"/>
    <w:rsid w:val="009D6912"/>
    <w:rsid w:val="009D69FE"/>
    <w:rsid w:val="009D6B1D"/>
    <w:rsid w:val="009D7006"/>
    <w:rsid w:val="009D7BBE"/>
    <w:rsid w:val="009D7C3C"/>
    <w:rsid w:val="009E021F"/>
    <w:rsid w:val="009E118F"/>
    <w:rsid w:val="009E1225"/>
    <w:rsid w:val="009E170F"/>
    <w:rsid w:val="009E1816"/>
    <w:rsid w:val="009E3AF1"/>
    <w:rsid w:val="009E3B26"/>
    <w:rsid w:val="009E4959"/>
    <w:rsid w:val="009E4B95"/>
    <w:rsid w:val="009E4D0B"/>
    <w:rsid w:val="009E5835"/>
    <w:rsid w:val="009E5C57"/>
    <w:rsid w:val="009E62A7"/>
    <w:rsid w:val="009E7518"/>
    <w:rsid w:val="009E7A86"/>
    <w:rsid w:val="009E7E01"/>
    <w:rsid w:val="009F043E"/>
    <w:rsid w:val="009F0564"/>
    <w:rsid w:val="009F06CB"/>
    <w:rsid w:val="009F0AE7"/>
    <w:rsid w:val="009F1551"/>
    <w:rsid w:val="009F1E60"/>
    <w:rsid w:val="009F25F4"/>
    <w:rsid w:val="009F2AA3"/>
    <w:rsid w:val="009F3DCC"/>
    <w:rsid w:val="009F4145"/>
    <w:rsid w:val="009F4571"/>
    <w:rsid w:val="009F4C37"/>
    <w:rsid w:val="009F6076"/>
    <w:rsid w:val="009F6588"/>
    <w:rsid w:val="009F66EE"/>
    <w:rsid w:val="009F7DAB"/>
    <w:rsid w:val="00A001AA"/>
    <w:rsid w:val="00A00810"/>
    <w:rsid w:val="00A00F0F"/>
    <w:rsid w:val="00A01421"/>
    <w:rsid w:val="00A016F2"/>
    <w:rsid w:val="00A01976"/>
    <w:rsid w:val="00A02192"/>
    <w:rsid w:val="00A027FB"/>
    <w:rsid w:val="00A02CC9"/>
    <w:rsid w:val="00A0389A"/>
    <w:rsid w:val="00A03936"/>
    <w:rsid w:val="00A047E2"/>
    <w:rsid w:val="00A04BC0"/>
    <w:rsid w:val="00A059EC"/>
    <w:rsid w:val="00A06191"/>
    <w:rsid w:val="00A06530"/>
    <w:rsid w:val="00A07282"/>
    <w:rsid w:val="00A077DE"/>
    <w:rsid w:val="00A101FF"/>
    <w:rsid w:val="00A10900"/>
    <w:rsid w:val="00A1168A"/>
    <w:rsid w:val="00A117F4"/>
    <w:rsid w:val="00A11869"/>
    <w:rsid w:val="00A12431"/>
    <w:rsid w:val="00A12D52"/>
    <w:rsid w:val="00A12E66"/>
    <w:rsid w:val="00A1426A"/>
    <w:rsid w:val="00A1426B"/>
    <w:rsid w:val="00A14BA4"/>
    <w:rsid w:val="00A14BF9"/>
    <w:rsid w:val="00A1503B"/>
    <w:rsid w:val="00A15D42"/>
    <w:rsid w:val="00A15E21"/>
    <w:rsid w:val="00A175D1"/>
    <w:rsid w:val="00A20A8C"/>
    <w:rsid w:val="00A21EC5"/>
    <w:rsid w:val="00A22614"/>
    <w:rsid w:val="00A22A13"/>
    <w:rsid w:val="00A23607"/>
    <w:rsid w:val="00A237CC"/>
    <w:rsid w:val="00A24599"/>
    <w:rsid w:val="00A24C2B"/>
    <w:rsid w:val="00A24D99"/>
    <w:rsid w:val="00A255F5"/>
    <w:rsid w:val="00A258C2"/>
    <w:rsid w:val="00A258FA"/>
    <w:rsid w:val="00A25959"/>
    <w:rsid w:val="00A260B3"/>
    <w:rsid w:val="00A26E8F"/>
    <w:rsid w:val="00A2759C"/>
    <w:rsid w:val="00A27EAB"/>
    <w:rsid w:val="00A30A50"/>
    <w:rsid w:val="00A30B36"/>
    <w:rsid w:val="00A31509"/>
    <w:rsid w:val="00A31939"/>
    <w:rsid w:val="00A31BD8"/>
    <w:rsid w:val="00A31DA4"/>
    <w:rsid w:val="00A338C4"/>
    <w:rsid w:val="00A34710"/>
    <w:rsid w:val="00A3493F"/>
    <w:rsid w:val="00A34ADD"/>
    <w:rsid w:val="00A34B0B"/>
    <w:rsid w:val="00A35347"/>
    <w:rsid w:val="00A3569D"/>
    <w:rsid w:val="00A35C21"/>
    <w:rsid w:val="00A37225"/>
    <w:rsid w:val="00A37C72"/>
    <w:rsid w:val="00A423EB"/>
    <w:rsid w:val="00A433A5"/>
    <w:rsid w:val="00A43FF9"/>
    <w:rsid w:val="00A454A8"/>
    <w:rsid w:val="00A45B54"/>
    <w:rsid w:val="00A468BD"/>
    <w:rsid w:val="00A46ACC"/>
    <w:rsid w:val="00A47D77"/>
    <w:rsid w:val="00A50770"/>
    <w:rsid w:val="00A51D89"/>
    <w:rsid w:val="00A51EAA"/>
    <w:rsid w:val="00A5292D"/>
    <w:rsid w:val="00A53186"/>
    <w:rsid w:val="00A53303"/>
    <w:rsid w:val="00A55D2A"/>
    <w:rsid w:val="00A562BD"/>
    <w:rsid w:val="00A56663"/>
    <w:rsid w:val="00A5764A"/>
    <w:rsid w:val="00A5783E"/>
    <w:rsid w:val="00A60575"/>
    <w:rsid w:val="00A62144"/>
    <w:rsid w:val="00A63268"/>
    <w:rsid w:val="00A633F6"/>
    <w:rsid w:val="00A638CC"/>
    <w:rsid w:val="00A63BC3"/>
    <w:rsid w:val="00A63CC6"/>
    <w:rsid w:val="00A63F75"/>
    <w:rsid w:val="00A63FED"/>
    <w:rsid w:val="00A6537C"/>
    <w:rsid w:val="00A668F2"/>
    <w:rsid w:val="00A66A88"/>
    <w:rsid w:val="00A66C02"/>
    <w:rsid w:val="00A67AE5"/>
    <w:rsid w:val="00A70365"/>
    <w:rsid w:val="00A70BDB"/>
    <w:rsid w:val="00A71286"/>
    <w:rsid w:val="00A71F85"/>
    <w:rsid w:val="00A72BA6"/>
    <w:rsid w:val="00A7370C"/>
    <w:rsid w:val="00A7408D"/>
    <w:rsid w:val="00A753F4"/>
    <w:rsid w:val="00A75624"/>
    <w:rsid w:val="00A76946"/>
    <w:rsid w:val="00A77A71"/>
    <w:rsid w:val="00A77FE7"/>
    <w:rsid w:val="00A80998"/>
    <w:rsid w:val="00A82303"/>
    <w:rsid w:val="00A82876"/>
    <w:rsid w:val="00A83CB9"/>
    <w:rsid w:val="00A84119"/>
    <w:rsid w:val="00A863CF"/>
    <w:rsid w:val="00A86DB2"/>
    <w:rsid w:val="00A87C88"/>
    <w:rsid w:val="00A87C9E"/>
    <w:rsid w:val="00A90FF3"/>
    <w:rsid w:val="00A9276E"/>
    <w:rsid w:val="00A92810"/>
    <w:rsid w:val="00A92BB1"/>
    <w:rsid w:val="00A93245"/>
    <w:rsid w:val="00A93605"/>
    <w:rsid w:val="00A941DC"/>
    <w:rsid w:val="00A94AFB"/>
    <w:rsid w:val="00A961B9"/>
    <w:rsid w:val="00A963D9"/>
    <w:rsid w:val="00A97393"/>
    <w:rsid w:val="00AA00D3"/>
    <w:rsid w:val="00AA1726"/>
    <w:rsid w:val="00AA1A5F"/>
    <w:rsid w:val="00AA1B2D"/>
    <w:rsid w:val="00AA2E77"/>
    <w:rsid w:val="00AA4EDE"/>
    <w:rsid w:val="00AA5BA3"/>
    <w:rsid w:val="00AA5DB1"/>
    <w:rsid w:val="00AA5E37"/>
    <w:rsid w:val="00AB245E"/>
    <w:rsid w:val="00AB2A36"/>
    <w:rsid w:val="00AB30ED"/>
    <w:rsid w:val="00AB387F"/>
    <w:rsid w:val="00AB3881"/>
    <w:rsid w:val="00AB38DA"/>
    <w:rsid w:val="00AB4520"/>
    <w:rsid w:val="00AB489C"/>
    <w:rsid w:val="00AB4B0F"/>
    <w:rsid w:val="00AB57FD"/>
    <w:rsid w:val="00AB59B4"/>
    <w:rsid w:val="00AB644C"/>
    <w:rsid w:val="00AB7422"/>
    <w:rsid w:val="00AB7594"/>
    <w:rsid w:val="00AB7C9B"/>
    <w:rsid w:val="00AC1520"/>
    <w:rsid w:val="00AC29D0"/>
    <w:rsid w:val="00AC3D3C"/>
    <w:rsid w:val="00AC5679"/>
    <w:rsid w:val="00AC62B9"/>
    <w:rsid w:val="00AC6429"/>
    <w:rsid w:val="00AC771B"/>
    <w:rsid w:val="00AC7ABE"/>
    <w:rsid w:val="00AD1EE6"/>
    <w:rsid w:val="00AD5EE5"/>
    <w:rsid w:val="00AD66C7"/>
    <w:rsid w:val="00AD7315"/>
    <w:rsid w:val="00AD7E39"/>
    <w:rsid w:val="00AE0026"/>
    <w:rsid w:val="00AE002A"/>
    <w:rsid w:val="00AE142E"/>
    <w:rsid w:val="00AE1622"/>
    <w:rsid w:val="00AE1A20"/>
    <w:rsid w:val="00AE1F87"/>
    <w:rsid w:val="00AE4791"/>
    <w:rsid w:val="00AE489C"/>
    <w:rsid w:val="00AE5B25"/>
    <w:rsid w:val="00AE5BCB"/>
    <w:rsid w:val="00AE6BA9"/>
    <w:rsid w:val="00AE6BDA"/>
    <w:rsid w:val="00AF0CBB"/>
    <w:rsid w:val="00AF2939"/>
    <w:rsid w:val="00AF33C9"/>
    <w:rsid w:val="00AF3F33"/>
    <w:rsid w:val="00AF41D6"/>
    <w:rsid w:val="00AF4727"/>
    <w:rsid w:val="00AF4C6D"/>
    <w:rsid w:val="00AF4F32"/>
    <w:rsid w:val="00AF571E"/>
    <w:rsid w:val="00AF6D3C"/>
    <w:rsid w:val="00AF7B78"/>
    <w:rsid w:val="00B00E6C"/>
    <w:rsid w:val="00B0165A"/>
    <w:rsid w:val="00B020F6"/>
    <w:rsid w:val="00B0210E"/>
    <w:rsid w:val="00B02824"/>
    <w:rsid w:val="00B02ED9"/>
    <w:rsid w:val="00B0344D"/>
    <w:rsid w:val="00B03789"/>
    <w:rsid w:val="00B044E0"/>
    <w:rsid w:val="00B045FE"/>
    <w:rsid w:val="00B052A8"/>
    <w:rsid w:val="00B05405"/>
    <w:rsid w:val="00B056D3"/>
    <w:rsid w:val="00B056DA"/>
    <w:rsid w:val="00B06750"/>
    <w:rsid w:val="00B07634"/>
    <w:rsid w:val="00B0795F"/>
    <w:rsid w:val="00B07A65"/>
    <w:rsid w:val="00B117A0"/>
    <w:rsid w:val="00B11BD1"/>
    <w:rsid w:val="00B11C1E"/>
    <w:rsid w:val="00B12BE5"/>
    <w:rsid w:val="00B12CD3"/>
    <w:rsid w:val="00B13A72"/>
    <w:rsid w:val="00B13B26"/>
    <w:rsid w:val="00B14AF4"/>
    <w:rsid w:val="00B15854"/>
    <w:rsid w:val="00B17B13"/>
    <w:rsid w:val="00B2026F"/>
    <w:rsid w:val="00B209C4"/>
    <w:rsid w:val="00B20FAF"/>
    <w:rsid w:val="00B20FD7"/>
    <w:rsid w:val="00B21C19"/>
    <w:rsid w:val="00B23402"/>
    <w:rsid w:val="00B23B24"/>
    <w:rsid w:val="00B245A8"/>
    <w:rsid w:val="00B2614C"/>
    <w:rsid w:val="00B261B2"/>
    <w:rsid w:val="00B265FA"/>
    <w:rsid w:val="00B27933"/>
    <w:rsid w:val="00B27A34"/>
    <w:rsid w:val="00B30306"/>
    <w:rsid w:val="00B30620"/>
    <w:rsid w:val="00B30693"/>
    <w:rsid w:val="00B30A52"/>
    <w:rsid w:val="00B30F33"/>
    <w:rsid w:val="00B31BFD"/>
    <w:rsid w:val="00B31E35"/>
    <w:rsid w:val="00B32D46"/>
    <w:rsid w:val="00B332A0"/>
    <w:rsid w:val="00B33395"/>
    <w:rsid w:val="00B33847"/>
    <w:rsid w:val="00B35B1A"/>
    <w:rsid w:val="00B361EA"/>
    <w:rsid w:val="00B36334"/>
    <w:rsid w:val="00B363BE"/>
    <w:rsid w:val="00B36412"/>
    <w:rsid w:val="00B368EE"/>
    <w:rsid w:val="00B3725A"/>
    <w:rsid w:val="00B37540"/>
    <w:rsid w:val="00B426C1"/>
    <w:rsid w:val="00B428B0"/>
    <w:rsid w:val="00B43D00"/>
    <w:rsid w:val="00B443E2"/>
    <w:rsid w:val="00B44E4C"/>
    <w:rsid w:val="00B45160"/>
    <w:rsid w:val="00B45ED1"/>
    <w:rsid w:val="00B464EB"/>
    <w:rsid w:val="00B46629"/>
    <w:rsid w:val="00B473F3"/>
    <w:rsid w:val="00B47B90"/>
    <w:rsid w:val="00B50970"/>
    <w:rsid w:val="00B5109D"/>
    <w:rsid w:val="00B51B4F"/>
    <w:rsid w:val="00B51EF7"/>
    <w:rsid w:val="00B52091"/>
    <w:rsid w:val="00B528BE"/>
    <w:rsid w:val="00B53081"/>
    <w:rsid w:val="00B533D1"/>
    <w:rsid w:val="00B534F9"/>
    <w:rsid w:val="00B545D6"/>
    <w:rsid w:val="00B54724"/>
    <w:rsid w:val="00B5518F"/>
    <w:rsid w:val="00B5574F"/>
    <w:rsid w:val="00B56167"/>
    <w:rsid w:val="00B56A1F"/>
    <w:rsid w:val="00B56BE6"/>
    <w:rsid w:val="00B57D6B"/>
    <w:rsid w:val="00B57EB7"/>
    <w:rsid w:val="00B61677"/>
    <w:rsid w:val="00B61FC9"/>
    <w:rsid w:val="00B62669"/>
    <w:rsid w:val="00B62A32"/>
    <w:rsid w:val="00B62E2E"/>
    <w:rsid w:val="00B62FF6"/>
    <w:rsid w:val="00B63DC4"/>
    <w:rsid w:val="00B6403E"/>
    <w:rsid w:val="00B65A2C"/>
    <w:rsid w:val="00B65A8E"/>
    <w:rsid w:val="00B66711"/>
    <w:rsid w:val="00B669A4"/>
    <w:rsid w:val="00B66EA5"/>
    <w:rsid w:val="00B6731F"/>
    <w:rsid w:val="00B70304"/>
    <w:rsid w:val="00B708FE"/>
    <w:rsid w:val="00B719DB"/>
    <w:rsid w:val="00B73BD7"/>
    <w:rsid w:val="00B74332"/>
    <w:rsid w:val="00B75993"/>
    <w:rsid w:val="00B7675F"/>
    <w:rsid w:val="00B779F2"/>
    <w:rsid w:val="00B77AD2"/>
    <w:rsid w:val="00B77E1D"/>
    <w:rsid w:val="00B80D1F"/>
    <w:rsid w:val="00B81E24"/>
    <w:rsid w:val="00B821E6"/>
    <w:rsid w:val="00B82CAF"/>
    <w:rsid w:val="00B82CB5"/>
    <w:rsid w:val="00B83A70"/>
    <w:rsid w:val="00B84828"/>
    <w:rsid w:val="00B84989"/>
    <w:rsid w:val="00B850CC"/>
    <w:rsid w:val="00B851A8"/>
    <w:rsid w:val="00B856C7"/>
    <w:rsid w:val="00B856EB"/>
    <w:rsid w:val="00B85A8A"/>
    <w:rsid w:val="00B86097"/>
    <w:rsid w:val="00B8665E"/>
    <w:rsid w:val="00B87F15"/>
    <w:rsid w:val="00B92B40"/>
    <w:rsid w:val="00B92C59"/>
    <w:rsid w:val="00B934A4"/>
    <w:rsid w:val="00B9360A"/>
    <w:rsid w:val="00B9397D"/>
    <w:rsid w:val="00B94076"/>
    <w:rsid w:val="00B945C1"/>
    <w:rsid w:val="00B952A6"/>
    <w:rsid w:val="00B95FBF"/>
    <w:rsid w:val="00B96364"/>
    <w:rsid w:val="00BA0019"/>
    <w:rsid w:val="00BA017B"/>
    <w:rsid w:val="00BA07AC"/>
    <w:rsid w:val="00BA0CE6"/>
    <w:rsid w:val="00BA25A8"/>
    <w:rsid w:val="00BA25FA"/>
    <w:rsid w:val="00BA2A7F"/>
    <w:rsid w:val="00BA3075"/>
    <w:rsid w:val="00BA35CF"/>
    <w:rsid w:val="00BA36FE"/>
    <w:rsid w:val="00BA3916"/>
    <w:rsid w:val="00BA44B7"/>
    <w:rsid w:val="00BA5592"/>
    <w:rsid w:val="00BA5B85"/>
    <w:rsid w:val="00BB2278"/>
    <w:rsid w:val="00BB3057"/>
    <w:rsid w:val="00BB37B3"/>
    <w:rsid w:val="00BB3A18"/>
    <w:rsid w:val="00BB48F9"/>
    <w:rsid w:val="00BB650B"/>
    <w:rsid w:val="00BB658F"/>
    <w:rsid w:val="00BB6AA9"/>
    <w:rsid w:val="00BB6E9E"/>
    <w:rsid w:val="00BB7396"/>
    <w:rsid w:val="00BB7538"/>
    <w:rsid w:val="00BB7CE4"/>
    <w:rsid w:val="00BC002E"/>
    <w:rsid w:val="00BC02ED"/>
    <w:rsid w:val="00BC06E5"/>
    <w:rsid w:val="00BC070E"/>
    <w:rsid w:val="00BC0A56"/>
    <w:rsid w:val="00BC0FC5"/>
    <w:rsid w:val="00BC1453"/>
    <w:rsid w:val="00BC18DA"/>
    <w:rsid w:val="00BC1C71"/>
    <w:rsid w:val="00BC1F72"/>
    <w:rsid w:val="00BC2476"/>
    <w:rsid w:val="00BC2582"/>
    <w:rsid w:val="00BC33EA"/>
    <w:rsid w:val="00BC4BE4"/>
    <w:rsid w:val="00BC50D7"/>
    <w:rsid w:val="00BC52FE"/>
    <w:rsid w:val="00BC5419"/>
    <w:rsid w:val="00BC612E"/>
    <w:rsid w:val="00BC630B"/>
    <w:rsid w:val="00BC738B"/>
    <w:rsid w:val="00BD01F2"/>
    <w:rsid w:val="00BD14C1"/>
    <w:rsid w:val="00BD1EB6"/>
    <w:rsid w:val="00BD37B7"/>
    <w:rsid w:val="00BD3C2A"/>
    <w:rsid w:val="00BD404D"/>
    <w:rsid w:val="00BD4713"/>
    <w:rsid w:val="00BD4908"/>
    <w:rsid w:val="00BD5252"/>
    <w:rsid w:val="00BD5266"/>
    <w:rsid w:val="00BD5624"/>
    <w:rsid w:val="00BD564A"/>
    <w:rsid w:val="00BD5C23"/>
    <w:rsid w:val="00BD62AA"/>
    <w:rsid w:val="00BD63D3"/>
    <w:rsid w:val="00BD6C44"/>
    <w:rsid w:val="00BD6CB8"/>
    <w:rsid w:val="00BD6F44"/>
    <w:rsid w:val="00BD7C8E"/>
    <w:rsid w:val="00BE0587"/>
    <w:rsid w:val="00BE0B85"/>
    <w:rsid w:val="00BE104C"/>
    <w:rsid w:val="00BE2265"/>
    <w:rsid w:val="00BE2E78"/>
    <w:rsid w:val="00BE3DBB"/>
    <w:rsid w:val="00BE3F0B"/>
    <w:rsid w:val="00BE58D4"/>
    <w:rsid w:val="00BE5A80"/>
    <w:rsid w:val="00BE6485"/>
    <w:rsid w:val="00BE6866"/>
    <w:rsid w:val="00BE697B"/>
    <w:rsid w:val="00BE7409"/>
    <w:rsid w:val="00BE7639"/>
    <w:rsid w:val="00BF04B2"/>
    <w:rsid w:val="00BF25AC"/>
    <w:rsid w:val="00BF2C7C"/>
    <w:rsid w:val="00BF36F9"/>
    <w:rsid w:val="00BF53A9"/>
    <w:rsid w:val="00BF59CD"/>
    <w:rsid w:val="00BF6D02"/>
    <w:rsid w:val="00BF70A7"/>
    <w:rsid w:val="00BF74F6"/>
    <w:rsid w:val="00BF7A6D"/>
    <w:rsid w:val="00BF7B95"/>
    <w:rsid w:val="00C000AC"/>
    <w:rsid w:val="00C01180"/>
    <w:rsid w:val="00C0125C"/>
    <w:rsid w:val="00C017B7"/>
    <w:rsid w:val="00C01AB8"/>
    <w:rsid w:val="00C02C51"/>
    <w:rsid w:val="00C02CCE"/>
    <w:rsid w:val="00C06991"/>
    <w:rsid w:val="00C06C5C"/>
    <w:rsid w:val="00C076DD"/>
    <w:rsid w:val="00C117D4"/>
    <w:rsid w:val="00C11CA0"/>
    <w:rsid w:val="00C132D7"/>
    <w:rsid w:val="00C13392"/>
    <w:rsid w:val="00C1350A"/>
    <w:rsid w:val="00C13BF8"/>
    <w:rsid w:val="00C13D8D"/>
    <w:rsid w:val="00C1442D"/>
    <w:rsid w:val="00C1482E"/>
    <w:rsid w:val="00C15111"/>
    <w:rsid w:val="00C15878"/>
    <w:rsid w:val="00C16156"/>
    <w:rsid w:val="00C16505"/>
    <w:rsid w:val="00C1710D"/>
    <w:rsid w:val="00C2094B"/>
    <w:rsid w:val="00C20D26"/>
    <w:rsid w:val="00C211B2"/>
    <w:rsid w:val="00C218BE"/>
    <w:rsid w:val="00C224F9"/>
    <w:rsid w:val="00C236D5"/>
    <w:rsid w:val="00C24EBE"/>
    <w:rsid w:val="00C2536B"/>
    <w:rsid w:val="00C25B42"/>
    <w:rsid w:val="00C261D3"/>
    <w:rsid w:val="00C30C2A"/>
    <w:rsid w:val="00C310BF"/>
    <w:rsid w:val="00C3290C"/>
    <w:rsid w:val="00C32DF5"/>
    <w:rsid w:val="00C345D8"/>
    <w:rsid w:val="00C34C0B"/>
    <w:rsid w:val="00C35854"/>
    <w:rsid w:val="00C35980"/>
    <w:rsid w:val="00C3681E"/>
    <w:rsid w:val="00C368C0"/>
    <w:rsid w:val="00C368E9"/>
    <w:rsid w:val="00C37AAE"/>
    <w:rsid w:val="00C4013C"/>
    <w:rsid w:val="00C40A43"/>
    <w:rsid w:val="00C41A8C"/>
    <w:rsid w:val="00C430F1"/>
    <w:rsid w:val="00C43121"/>
    <w:rsid w:val="00C4373F"/>
    <w:rsid w:val="00C444D2"/>
    <w:rsid w:val="00C46668"/>
    <w:rsid w:val="00C46EAE"/>
    <w:rsid w:val="00C50043"/>
    <w:rsid w:val="00C50F1B"/>
    <w:rsid w:val="00C511AA"/>
    <w:rsid w:val="00C53245"/>
    <w:rsid w:val="00C532A9"/>
    <w:rsid w:val="00C533CD"/>
    <w:rsid w:val="00C53483"/>
    <w:rsid w:val="00C5555A"/>
    <w:rsid w:val="00C56465"/>
    <w:rsid w:val="00C564DB"/>
    <w:rsid w:val="00C56C23"/>
    <w:rsid w:val="00C56F41"/>
    <w:rsid w:val="00C573B6"/>
    <w:rsid w:val="00C611B0"/>
    <w:rsid w:val="00C615D9"/>
    <w:rsid w:val="00C62704"/>
    <w:rsid w:val="00C627F2"/>
    <w:rsid w:val="00C62C70"/>
    <w:rsid w:val="00C62D7E"/>
    <w:rsid w:val="00C63158"/>
    <w:rsid w:val="00C63D2E"/>
    <w:rsid w:val="00C63FC8"/>
    <w:rsid w:val="00C648D3"/>
    <w:rsid w:val="00C652ED"/>
    <w:rsid w:val="00C65F92"/>
    <w:rsid w:val="00C66037"/>
    <w:rsid w:val="00C66526"/>
    <w:rsid w:val="00C66C39"/>
    <w:rsid w:val="00C66D5E"/>
    <w:rsid w:val="00C67A04"/>
    <w:rsid w:val="00C7018D"/>
    <w:rsid w:val="00C70C7C"/>
    <w:rsid w:val="00C714AA"/>
    <w:rsid w:val="00C715A0"/>
    <w:rsid w:val="00C71D61"/>
    <w:rsid w:val="00C71DCD"/>
    <w:rsid w:val="00C727F9"/>
    <w:rsid w:val="00C729AD"/>
    <w:rsid w:val="00C730E4"/>
    <w:rsid w:val="00C732C5"/>
    <w:rsid w:val="00C73AA5"/>
    <w:rsid w:val="00C756BC"/>
    <w:rsid w:val="00C75A0F"/>
    <w:rsid w:val="00C76856"/>
    <w:rsid w:val="00C76B34"/>
    <w:rsid w:val="00C77B4F"/>
    <w:rsid w:val="00C804B3"/>
    <w:rsid w:val="00C80FB3"/>
    <w:rsid w:val="00C8143C"/>
    <w:rsid w:val="00C82327"/>
    <w:rsid w:val="00C826DE"/>
    <w:rsid w:val="00C82C80"/>
    <w:rsid w:val="00C835F8"/>
    <w:rsid w:val="00C8430F"/>
    <w:rsid w:val="00C843D4"/>
    <w:rsid w:val="00C84F3D"/>
    <w:rsid w:val="00C85772"/>
    <w:rsid w:val="00C85D0A"/>
    <w:rsid w:val="00C85D1A"/>
    <w:rsid w:val="00C86B00"/>
    <w:rsid w:val="00C86C8D"/>
    <w:rsid w:val="00C8700E"/>
    <w:rsid w:val="00C872D0"/>
    <w:rsid w:val="00C87927"/>
    <w:rsid w:val="00C90089"/>
    <w:rsid w:val="00C91EC3"/>
    <w:rsid w:val="00C931C7"/>
    <w:rsid w:val="00C935A3"/>
    <w:rsid w:val="00C93D6D"/>
    <w:rsid w:val="00C94BB0"/>
    <w:rsid w:val="00C95DBB"/>
    <w:rsid w:val="00C96795"/>
    <w:rsid w:val="00CA0B71"/>
    <w:rsid w:val="00CA1151"/>
    <w:rsid w:val="00CA3B44"/>
    <w:rsid w:val="00CA3DF6"/>
    <w:rsid w:val="00CA5D62"/>
    <w:rsid w:val="00CA62F1"/>
    <w:rsid w:val="00CA665A"/>
    <w:rsid w:val="00CA74EE"/>
    <w:rsid w:val="00CA7E8F"/>
    <w:rsid w:val="00CB1253"/>
    <w:rsid w:val="00CB1742"/>
    <w:rsid w:val="00CB2EB1"/>
    <w:rsid w:val="00CB2F79"/>
    <w:rsid w:val="00CB3AF4"/>
    <w:rsid w:val="00CB4735"/>
    <w:rsid w:val="00CB49B2"/>
    <w:rsid w:val="00CB4A40"/>
    <w:rsid w:val="00CB5290"/>
    <w:rsid w:val="00CB59A6"/>
    <w:rsid w:val="00CB6988"/>
    <w:rsid w:val="00CB70CF"/>
    <w:rsid w:val="00CB7622"/>
    <w:rsid w:val="00CC0299"/>
    <w:rsid w:val="00CC08D6"/>
    <w:rsid w:val="00CC0E78"/>
    <w:rsid w:val="00CC2CFE"/>
    <w:rsid w:val="00CC2FCC"/>
    <w:rsid w:val="00CC3B2D"/>
    <w:rsid w:val="00CC41A8"/>
    <w:rsid w:val="00CC4C6E"/>
    <w:rsid w:val="00CC5263"/>
    <w:rsid w:val="00CC5E0D"/>
    <w:rsid w:val="00CC6D60"/>
    <w:rsid w:val="00CC6DE9"/>
    <w:rsid w:val="00CC7C35"/>
    <w:rsid w:val="00CD01A8"/>
    <w:rsid w:val="00CD06EC"/>
    <w:rsid w:val="00CD1256"/>
    <w:rsid w:val="00CD12C0"/>
    <w:rsid w:val="00CD1E0B"/>
    <w:rsid w:val="00CD2009"/>
    <w:rsid w:val="00CD20C4"/>
    <w:rsid w:val="00CD2D0B"/>
    <w:rsid w:val="00CD4110"/>
    <w:rsid w:val="00CD4270"/>
    <w:rsid w:val="00CD5207"/>
    <w:rsid w:val="00CD5266"/>
    <w:rsid w:val="00CD52BB"/>
    <w:rsid w:val="00CD68C4"/>
    <w:rsid w:val="00CD6DF0"/>
    <w:rsid w:val="00CD716E"/>
    <w:rsid w:val="00CD7676"/>
    <w:rsid w:val="00CD7AC4"/>
    <w:rsid w:val="00CD7F8A"/>
    <w:rsid w:val="00CE155F"/>
    <w:rsid w:val="00CE1BC9"/>
    <w:rsid w:val="00CE2C89"/>
    <w:rsid w:val="00CE38B7"/>
    <w:rsid w:val="00CE4F5A"/>
    <w:rsid w:val="00CE6090"/>
    <w:rsid w:val="00CE6AE3"/>
    <w:rsid w:val="00CE6D61"/>
    <w:rsid w:val="00CF004E"/>
    <w:rsid w:val="00CF03BA"/>
    <w:rsid w:val="00CF1986"/>
    <w:rsid w:val="00CF1AB9"/>
    <w:rsid w:val="00CF1D89"/>
    <w:rsid w:val="00CF2629"/>
    <w:rsid w:val="00CF3096"/>
    <w:rsid w:val="00CF3267"/>
    <w:rsid w:val="00CF37DF"/>
    <w:rsid w:val="00CF39D1"/>
    <w:rsid w:val="00CF4D88"/>
    <w:rsid w:val="00CF54FD"/>
    <w:rsid w:val="00CF5913"/>
    <w:rsid w:val="00CF5A1E"/>
    <w:rsid w:val="00CF5D08"/>
    <w:rsid w:val="00CF5FFF"/>
    <w:rsid w:val="00CF6CB3"/>
    <w:rsid w:val="00CF743F"/>
    <w:rsid w:val="00CF747D"/>
    <w:rsid w:val="00CF7B1E"/>
    <w:rsid w:val="00D00F11"/>
    <w:rsid w:val="00D0199D"/>
    <w:rsid w:val="00D01B9F"/>
    <w:rsid w:val="00D01E97"/>
    <w:rsid w:val="00D02615"/>
    <w:rsid w:val="00D029BF"/>
    <w:rsid w:val="00D02BF9"/>
    <w:rsid w:val="00D02C07"/>
    <w:rsid w:val="00D030BD"/>
    <w:rsid w:val="00D03F48"/>
    <w:rsid w:val="00D04CB8"/>
    <w:rsid w:val="00D0579D"/>
    <w:rsid w:val="00D05CB5"/>
    <w:rsid w:val="00D06181"/>
    <w:rsid w:val="00D07154"/>
    <w:rsid w:val="00D07E59"/>
    <w:rsid w:val="00D11039"/>
    <w:rsid w:val="00D11800"/>
    <w:rsid w:val="00D119AF"/>
    <w:rsid w:val="00D11D3B"/>
    <w:rsid w:val="00D1241A"/>
    <w:rsid w:val="00D1267A"/>
    <w:rsid w:val="00D131B1"/>
    <w:rsid w:val="00D143D9"/>
    <w:rsid w:val="00D14B99"/>
    <w:rsid w:val="00D15533"/>
    <w:rsid w:val="00D15667"/>
    <w:rsid w:val="00D15EAF"/>
    <w:rsid w:val="00D15F7E"/>
    <w:rsid w:val="00D16DB4"/>
    <w:rsid w:val="00D172BB"/>
    <w:rsid w:val="00D202A5"/>
    <w:rsid w:val="00D212EE"/>
    <w:rsid w:val="00D22726"/>
    <w:rsid w:val="00D22E4F"/>
    <w:rsid w:val="00D249D0"/>
    <w:rsid w:val="00D2517C"/>
    <w:rsid w:val="00D26263"/>
    <w:rsid w:val="00D271F3"/>
    <w:rsid w:val="00D27BB7"/>
    <w:rsid w:val="00D309B3"/>
    <w:rsid w:val="00D311A9"/>
    <w:rsid w:val="00D31F64"/>
    <w:rsid w:val="00D33B05"/>
    <w:rsid w:val="00D33E74"/>
    <w:rsid w:val="00D33FB7"/>
    <w:rsid w:val="00D35076"/>
    <w:rsid w:val="00D353BC"/>
    <w:rsid w:val="00D357E2"/>
    <w:rsid w:val="00D35FFB"/>
    <w:rsid w:val="00D36304"/>
    <w:rsid w:val="00D364D0"/>
    <w:rsid w:val="00D368CE"/>
    <w:rsid w:val="00D36AC3"/>
    <w:rsid w:val="00D36E9E"/>
    <w:rsid w:val="00D37324"/>
    <w:rsid w:val="00D40303"/>
    <w:rsid w:val="00D41070"/>
    <w:rsid w:val="00D41145"/>
    <w:rsid w:val="00D413AE"/>
    <w:rsid w:val="00D41980"/>
    <w:rsid w:val="00D41DF0"/>
    <w:rsid w:val="00D4252E"/>
    <w:rsid w:val="00D42AFF"/>
    <w:rsid w:val="00D4480F"/>
    <w:rsid w:val="00D45287"/>
    <w:rsid w:val="00D45F6E"/>
    <w:rsid w:val="00D47D2B"/>
    <w:rsid w:val="00D502AB"/>
    <w:rsid w:val="00D508AE"/>
    <w:rsid w:val="00D50CEB"/>
    <w:rsid w:val="00D5165E"/>
    <w:rsid w:val="00D51AAE"/>
    <w:rsid w:val="00D52012"/>
    <w:rsid w:val="00D524F4"/>
    <w:rsid w:val="00D52B9A"/>
    <w:rsid w:val="00D536A4"/>
    <w:rsid w:val="00D53958"/>
    <w:rsid w:val="00D53FA1"/>
    <w:rsid w:val="00D542DC"/>
    <w:rsid w:val="00D55E9B"/>
    <w:rsid w:val="00D57042"/>
    <w:rsid w:val="00D575AD"/>
    <w:rsid w:val="00D576EB"/>
    <w:rsid w:val="00D622E4"/>
    <w:rsid w:val="00D62D2F"/>
    <w:rsid w:val="00D62E4A"/>
    <w:rsid w:val="00D63B18"/>
    <w:rsid w:val="00D64C48"/>
    <w:rsid w:val="00D64DAF"/>
    <w:rsid w:val="00D64EFF"/>
    <w:rsid w:val="00D652FF"/>
    <w:rsid w:val="00D65E47"/>
    <w:rsid w:val="00D66F5C"/>
    <w:rsid w:val="00D6722E"/>
    <w:rsid w:val="00D6760B"/>
    <w:rsid w:val="00D719BF"/>
    <w:rsid w:val="00D73338"/>
    <w:rsid w:val="00D73BE3"/>
    <w:rsid w:val="00D74360"/>
    <w:rsid w:val="00D74DF0"/>
    <w:rsid w:val="00D74FE3"/>
    <w:rsid w:val="00D75885"/>
    <w:rsid w:val="00D76002"/>
    <w:rsid w:val="00D76380"/>
    <w:rsid w:val="00D76E83"/>
    <w:rsid w:val="00D76FE1"/>
    <w:rsid w:val="00D8013F"/>
    <w:rsid w:val="00D8079E"/>
    <w:rsid w:val="00D812C6"/>
    <w:rsid w:val="00D814B4"/>
    <w:rsid w:val="00D81DD0"/>
    <w:rsid w:val="00D8204A"/>
    <w:rsid w:val="00D835F3"/>
    <w:rsid w:val="00D84A3C"/>
    <w:rsid w:val="00D84C4B"/>
    <w:rsid w:val="00D85470"/>
    <w:rsid w:val="00D86A06"/>
    <w:rsid w:val="00D86E88"/>
    <w:rsid w:val="00D86F2D"/>
    <w:rsid w:val="00D87A93"/>
    <w:rsid w:val="00D87EEF"/>
    <w:rsid w:val="00D90993"/>
    <w:rsid w:val="00D912BD"/>
    <w:rsid w:val="00D9156D"/>
    <w:rsid w:val="00D917BC"/>
    <w:rsid w:val="00D919E4"/>
    <w:rsid w:val="00D92B9F"/>
    <w:rsid w:val="00D92BE4"/>
    <w:rsid w:val="00D92E86"/>
    <w:rsid w:val="00D93D68"/>
    <w:rsid w:val="00D9499A"/>
    <w:rsid w:val="00D95F2F"/>
    <w:rsid w:val="00D96338"/>
    <w:rsid w:val="00DA0009"/>
    <w:rsid w:val="00DA0B8A"/>
    <w:rsid w:val="00DA12B3"/>
    <w:rsid w:val="00DA1D66"/>
    <w:rsid w:val="00DA2F25"/>
    <w:rsid w:val="00DA3534"/>
    <w:rsid w:val="00DA5A26"/>
    <w:rsid w:val="00DA5CE6"/>
    <w:rsid w:val="00DA6905"/>
    <w:rsid w:val="00DA75D4"/>
    <w:rsid w:val="00DA7E88"/>
    <w:rsid w:val="00DB0667"/>
    <w:rsid w:val="00DB17F1"/>
    <w:rsid w:val="00DB184A"/>
    <w:rsid w:val="00DB1D27"/>
    <w:rsid w:val="00DB1D74"/>
    <w:rsid w:val="00DB2969"/>
    <w:rsid w:val="00DB3358"/>
    <w:rsid w:val="00DB36E7"/>
    <w:rsid w:val="00DB44A2"/>
    <w:rsid w:val="00DB456B"/>
    <w:rsid w:val="00DB4BA1"/>
    <w:rsid w:val="00DB4FAB"/>
    <w:rsid w:val="00DB53B4"/>
    <w:rsid w:val="00DB5873"/>
    <w:rsid w:val="00DB5C5A"/>
    <w:rsid w:val="00DB6396"/>
    <w:rsid w:val="00DB6678"/>
    <w:rsid w:val="00DB7CA8"/>
    <w:rsid w:val="00DC0F21"/>
    <w:rsid w:val="00DC129E"/>
    <w:rsid w:val="00DC3A7A"/>
    <w:rsid w:val="00DC3EA9"/>
    <w:rsid w:val="00DC558F"/>
    <w:rsid w:val="00DC5A45"/>
    <w:rsid w:val="00DC6360"/>
    <w:rsid w:val="00DC6A01"/>
    <w:rsid w:val="00DC75AC"/>
    <w:rsid w:val="00DD0B39"/>
    <w:rsid w:val="00DD33C7"/>
    <w:rsid w:val="00DD3EA4"/>
    <w:rsid w:val="00DD4271"/>
    <w:rsid w:val="00DD42D6"/>
    <w:rsid w:val="00DD42E9"/>
    <w:rsid w:val="00DD48FE"/>
    <w:rsid w:val="00DE0E13"/>
    <w:rsid w:val="00DE18E3"/>
    <w:rsid w:val="00DE1D68"/>
    <w:rsid w:val="00DE1ECA"/>
    <w:rsid w:val="00DE2073"/>
    <w:rsid w:val="00DE29C7"/>
    <w:rsid w:val="00DE2BBB"/>
    <w:rsid w:val="00DE365C"/>
    <w:rsid w:val="00DE3B4B"/>
    <w:rsid w:val="00DE42CC"/>
    <w:rsid w:val="00DE43E4"/>
    <w:rsid w:val="00DE4B68"/>
    <w:rsid w:val="00DE4DF6"/>
    <w:rsid w:val="00DE518E"/>
    <w:rsid w:val="00DE576D"/>
    <w:rsid w:val="00DE5AE5"/>
    <w:rsid w:val="00DE7118"/>
    <w:rsid w:val="00DE7C22"/>
    <w:rsid w:val="00DE7F4B"/>
    <w:rsid w:val="00DF138D"/>
    <w:rsid w:val="00DF1ECF"/>
    <w:rsid w:val="00DF2460"/>
    <w:rsid w:val="00DF2748"/>
    <w:rsid w:val="00DF373B"/>
    <w:rsid w:val="00DF4017"/>
    <w:rsid w:val="00DF44C7"/>
    <w:rsid w:val="00DF4604"/>
    <w:rsid w:val="00DF47E8"/>
    <w:rsid w:val="00DF5018"/>
    <w:rsid w:val="00DF586E"/>
    <w:rsid w:val="00DF5A4A"/>
    <w:rsid w:val="00DF679B"/>
    <w:rsid w:val="00DF6FF3"/>
    <w:rsid w:val="00DF7AC2"/>
    <w:rsid w:val="00DF7E0B"/>
    <w:rsid w:val="00DF7F74"/>
    <w:rsid w:val="00E00042"/>
    <w:rsid w:val="00E0103D"/>
    <w:rsid w:val="00E0114E"/>
    <w:rsid w:val="00E01F1A"/>
    <w:rsid w:val="00E0238C"/>
    <w:rsid w:val="00E02D94"/>
    <w:rsid w:val="00E03E8F"/>
    <w:rsid w:val="00E04916"/>
    <w:rsid w:val="00E05D26"/>
    <w:rsid w:val="00E06294"/>
    <w:rsid w:val="00E06D4C"/>
    <w:rsid w:val="00E10FC5"/>
    <w:rsid w:val="00E111F2"/>
    <w:rsid w:val="00E11944"/>
    <w:rsid w:val="00E128DF"/>
    <w:rsid w:val="00E1310B"/>
    <w:rsid w:val="00E14B20"/>
    <w:rsid w:val="00E14D42"/>
    <w:rsid w:val="00E1625D"/>
    <w:rsid w:val="00E17BBE"/>
    <w:rsid w:val="00E205DD"/>
    <w:rsid w:val="00E20D33"/>
    <w:rsid w:val="00E21742"/>
    <w:rsid w:val="00E21831"/>
    <w:rsid w:val="00E220F8"/>
    <w:rsid w:val="00E22366"/>
    <w:rsid w:val="00E23550"/>
    <w:rsid w:val="00E24C32"/>
    <w:rsid w:val="00E24CF3"/>
    <w:rsid w:val="00E24EF1"/>
    <w:rsid w:val="00E255D1"/>
    <w:rsid w:val="00E261FD"/>
    <w:rsid w:val="00E26FCE"/>
    <w:rsid w:val="00E27C49"/>
    <w:rsid w:val="00E32DEF"/>
    <w:rsid w:val="00E32EB0"/>
    <w:rsid w:val="00E33494"/>
    <w:rsid w:val="00E33D08"/>
    <w:rsid w:val="00E34A11"/>
    <w:rsid w:val="00E35D2F"/>
    <w:rsid w:val="00E35F05"/>
    <w:rsid w:val="00E360F1"/>
    <w:rsid w:val="00E361C6"/>
    <w:rsid w:val="00E4110D"/>
    <w:rsid w:val="00E416EB"/>
    <w:rsid w:val="00E41B93"/>
    <w:rsid w:val="00E42368"/>
    <w:rsid w:val="00E43AEC"/>
    <w:rsid w:val="00E43BA0"/>
    <w:rsid w:val="00E44972"/>
    <w:rsid w:val="00E45169"/>
    <w:rsid w:val="00E459C6"/>
    <w:rsid w:val="00E45C87"/>
    <w:rsid w:val="00E46235"/>
    <w:rsid w:val="00E46275"/>
    <w:rsid w:val="00E46434"/>
    <w:rsid w:val="00E46A2A"/>
    <w:rsid w:val="00E46F6B"/>
    <w:rsid w:val="00E501E5"/>
    <w:rsid w:val="00E503E4"/>
    <w:rsid w:val="00E517E6"/>
    <w:rsid w:val="00E52D7A"/>
    <w:rsid w:val="00E52E00"/>
    <w:rsid w:val="00E53F67"/>
    <w:rsid w:val="00E5580B"/>
    <w:rsid w:val="00E55CDE"/>
    <w:rsid w:val="00E55F31"/>
    <w:rsid w:val="00E5612C"/>
    <w:rsid w:val="00E5658B"/>
    <w:rsid w:val="00E5694B"/>
    <w:rsid w:val="00E572AD"/>
    <w:rsid w:val="00E57826"/>
    <w:rsid w:val="00E607EE"/>
    <w:rsid w:val="00E60C50"/>
    <w:rsid w:val="00E61722"/>
    <w:rsid w:val="00E61C27"/>
    <w:rsid w:val="00E61C39"/>
    <w:rsid w:val="00E628D3"/>
    <w:rsid w:val="00E62B07"/>
    <w:rsid w:val="00E63903"/>
    <w:rsid w:val="00E6424B"/>
    <w:rsid w:val="00E642FE"/>
    <w:rsid w:val="00E6455B"/>
    <w:rsid w:val="00E66E4E"/>
    <w:rsid w:val="00E67632"/>
    <w:rsid w:val="00E70F82"/>
    <w:rsid w:val="00E721C0"/>
    <w:rsid w:val="00E721E3"/>
    <w:rsid w:val="00E72345"/>
    <w:rsid w:val="00E72B62"/>
    <w:rsid w:val="00E734D9"/>
    <w:rsid w:val="00E74620"/>
    <w:rsid w:val="00E75525"/>
    <w:rsid w:val="00E75AF7"/>
    <w:rsid w:val="00E76154"/>
    <w:rsid w:val="00E7637D"/>
    <w:rsid w:val="00E76877"/>
    <w:rsid w:val="00E77EB0"/>
    <w:rsid w:val="00E80360"/>
    <w:rsid w:val="00E80557"/>
    <w:rsid w:val="00E820FA"/>
    <w:rsid w:val="00E821A0"/>
    <w:rsid w:val="00E8395D"/>
    <w:rsid w:val="00E8485B"/>
    <w:rsid w:val="00E84CF4"/>
    <w:rsid w:val="00E84E05"/>
    <w:rsid w:val="00E8699D"/>
    <w:rsid w:val="00E9015B"/>
    <w:rsid w:val="00E90603"/>
    <w:rsid w:val="00E91C46"/>
    <w:rsid w:val="00E92F4B"/>
    <w:rsid w:val="00E93590"/>
    <w:rsid w:val="00E937BB"/>
    <w:rsid w:val="00E93B63"/>
    <w:rsid w:val="00E94729"/>
    <w:rsid w:val="00E94757"/>
    <w:rsid w:val="00E94C0D"/>
    <w:rsid w:val="00E95013"/>
    <w:rsid w:val="00E97F6C"/>
    <w:rsid w:val="00EA0175"/>
    <w:rsid w:val="00EA0310"/>
    <w:rsid w:val="00EA0A88"/>
    <w:rsid w:val="00EA2DFA"/>
    <w:rsid w:val="00EA2ED4"/>
    <w:rsid w:val="00EA33B3"/>
    <w:rsid w:val="00EA35AC"/>
    <w:rsid w:val="00EA398B"/>
    <w:rsid w:val="00EA51F3"/>
    <w:rsid w:val="00EA7EDE"/>
    <w:rsid w:val="00EA7F2A"/>
    <w:rsid w:val="00EB002A"/>
    <w:rsid w:val="00EB0E86"/>
    <w:rsid w:val="00EB1251"/>
    <w:rsid w:val="00EB295A"/>
    <w:rsid w:val="00EB3FFB"/>
    <w:rsid w:val="00EB4048"/>
    <w:rsid w:val="00EB4563"/>
    <w:rsid w:val="00EB55C1"/>
    <w:rsid w:val="00EB5728"/>
    <w:rsid w:val="00EB5AB6"/>
    <w:rsid w:val="00EB5CC0"/>
    <w:rsid w:val="00EB70F8"/>
    <w:rsid w:val="00EB7DE0"/>
    <w:rsid w:val="00EB7E15"/>
    <w:rsid w:val="00EC0161"/>
    <w:rsid w:val="00EC07F5"/>
    <w:rsid w:val="00EC0FA2"/>
    <w:rsid w:val="00EC0FD2"/>
    <w:rsid w:val="00EC11F2"/>
    <w:rsid w:val="00EC2255"/>
    <w:rsid w:val="00EC4CE2"/>
    <w:rsid w:val="00EC4E96"/>
    <w:rsid w:val="00EC53EF"/>
    <w:rsid w:val="00EC54F6"/>
    <w:rsid w:val="00EC5B55"/>
    <w:rsid w:val="00EC5D91"/>
    <w:rsid w:val="00EC6448"/>
    <w:rsid w:val="00EC6A71"/>
    <w:rsid w:val="00EC6AA2"/>
    <w:rsid w:val="00EC6F8B"/>
    <w:rsid w:val="00ED000D"/>
    <w:rsid w:val="00ED040E"/>
    <w:rsid w:val="00ED05B1"/>
    <w:rsid w:val="00ED1B87"/>
    <w:rsid w:val="00ED28EA"/>
    <w:rsid w:val="00ED30E3"/>
    <w:rsid w:val="00ED36E4"/>
    <w:rsid w:val="00ED48C1"/>
    <w:rsid w:val="00ED65F1"/>
    <w:rsid w:val="00ED72EA"/>
    <w:rsid w:val="00ED7812"/>
    <w:rsid w:val="00ED7FB6"/>
    <w:rsid w:val="00EE0FDB"/>
    <w:rsid w:val="00EE191E"/>
    <w:rsid w:val="00EE1976"/>
    <w:rsid w:val="00EE2C74"/>
    <w:rsid w:val="00EE46CE"/>
    <w:rsid w:val="00EE53DE"/>
    <w:rsid w:val="00EE55B0"/>
    <w:rsid w:val="00EE5F6C"/>
    <w:rsid w:val="00EF0B90"/>
    <w:rsid w:val="00EF164D"/>
    <w:rsid w:val="00EF30C5"/>
    <w:rsid w:val="00EF3BDA"/>
    <w:rsid w:val="00EF42EF"/>
    <w:rsid w:val="00EF4407"/>
    <w:rsid w:val="00EF4DEA"/>
    <w:rsid w:val="00EF54CA"/>
    <w:rsid w:val="00EF67AE"/>
    <w:rsid w:val="00EF76CA"/>
    <w:rsid w:val="00EF770F"/>
    <w:rsid w:val="00EF7C9E"/>
    <w:rsid w:val="00F004AA"/>
    <w:rsid w:val="00F00953"/>
    <w:rsid w:val="00F00B19"/>
    <w:rsid w:val="00F0262D"/>
    <w:rsid w:val="00F0368D"/>
    <w:rsid w:val="00F05A61"/>
    <w:rsid w:val="00F05E56"/>
    <w:rsid w:val="00F06468"/>
    <w:rsid w:val="00F069DD"/>
    <w:rsid w:val="00F06D22"/>
    <w:rsid w:val="00F07772"/>
    <w:rsid w:val="00F10DCC"/>
    <w:rsid w:val="00F1184B"/>
    <w:rsid w:val="00F11A8F"/>
    <w:rsid w:val="00F11F8A"/>
    <w:rsid w:val="00F127CA"/>
    <w:rsid w:val="00F12968"/>
    <w:rsid w:val="00F12B07"/>
    <w:rsid w:val="00F1305F"/>
    <w:rsid w:val="00F13C50"/>
    <w:rsid w:val="00F13D5A"/>
    <w:rsid w:val="00F14E60"/>
    <w:rsid w:val="00F15301"/>
    <w:rsid w:val="00F15B75"/>
    <w:rsid w:val="00F15C23"/>
    <w:rsid w:val="00F15FFB"/>
    <w:rsid w:val="00F17DAD"/>
    <w:rsid w:val="00F20D3A"/>
    <w:rsid w:val="00F2112E"/>
    <w:rsid w:val="00F212F8"/>
    <w:rsid w:val="00F21C61"/>
    <w:rsid w:val="00F22214"/>
    <w:rsid w:val="00F23374"/>
    <w:rsid w:val="00F23414"/>
    <w:rsid w:val="00F23CBE"/>
    <w:rsid w:val="00F23E27"/>
    <w:rsid w:val="00F243C6"/>
    <w:rsid w:val="00F253F2"/>
    <w:rsid w:val="00F25C89"/>
    <w:rsid w:val="00F2620E"/>
    <w:rsid w:val="00F262A6"/>
    <w:rsid w:val="00F2663E"/>
    <w:rsid w:val="00F26E89"/>
    <w:rsid w:val="00F30D40"/>
    <w:rsid w:val="00F31BCB"/>
    <w:rsid w:val="00F31C92"/>
    <w:rsid w:val="00F31E20"/>
    <w:rsid w:val="00F32AF2"/>
    <w:rsid w:val="00F32BC5"/>
    <w:rsid w:val="00F3372D"/>
    <w:rsid w:val="00F33BB6"/>
    <w:rsid w:val="00F342CE"/>
    <w:rsid w:val="00F3481B"/>
    <w:rsid w:val="00F3520C"/>
    <w:rsid w:val="00F36815"/>
    <w:rsid w:val="00F36C72"/>
    <w:rsid w:val="00F37329"/>
    <w:rsid w:val="00F407C4"/>
    <w:rsid w:val="00F40CAF"/>
    <w:rsid w:val="00F415BB"/>
    <w:rsid w:val="00F41EC1"/>
    <w:rsid w:val="00F41F92"/>
    <w:rsid w:val="00F42334"/>
    <w:rsid w:val="00F42707"/>
    <w:rsid w:val="00F4412A"/>
    <w:rsid w:val="00F44136"/>
    <w:rsid w:val="00F4451E"/>
    <w:rsid w:val="00F44D90"/>
    <w:rsid w:val="00F4561B"/>
    <w:rsid w:val="00F45E26"/>
    <w:rsid w:val="00F51D61"/>
    <w:rsid w:val="00F557B5"/>
    <w:rsid w:val="00F559A6"/>
    <w:rsid w:val="00F55FC0"/>
    <w:rsid w:val="00F560EB"/>
    <w:rsid w:val="00F576B4"/>
    <w:rsid w:val="00F57749"/>
    <w:rsid w:val="00F61AF2"/>
    <w:rsid w:val="00F63DD2"/>
    <w:rsid w:val="00F63E43"/>
    <w:rsid w:val="00F64DFB"/>
    <w:rsid w:val="00F6532C"/>
    <w:rsid w:val="00F6698F"/>
    <w:rsid w:val="00F66DD8"/>
    <w:rsid w:val="00F6759D"/>
    <w:rsid w:val="00F70AE8"/>
    <w:rsid w:val="00F7144C"/>
    <w:rsid w:val="00F715AB"/>
    <w:rsid w:val="00F72D07"/>
    <w:rsid w:val="00F72EB3"/>
    <w:rsid w:val="00F7308A"/>
    <w:rsid w:val="00F735A0"/>
    <w:rsid w:val="00F73EB8"/>
    <w:rsid w:val="00F74106"/>
    <w:rsid w:val="00F74A0E"/>
    <w:rsid w:val="00F74B02"/>
    <w:rsid w:val="00F75043"/>
    <w:rsid w:val="00F7562D"/>
    <w:rsid w:val="00F75B1B"/>
    <w:rsid w:val="00F76AA4"/>
    <w:rsid w:val="00F779FA"/>
    <w:rsid w:val="00F8019D"/>
    <w:rsid w:val="00F81C0A"/>
    <w:rsid w:val="00F82540"/>
    <w:rsid w:val="00F82593"/>
    <w:rsid w:val="00F82DF6"/>
    <w:rsid w:val="00F83B93"/>
    <w:rsid w:val="00F83EB4"/>
    <w:rsid w:val="00F84942"/>
    <w:rsid w:val="00F84F33"/>
    <w:rsid w:val="00F8502D"/>
    <w:rsid w:val="00F85316"/>
    <w:rsid w:val="00F8596A"/>
    <w:rsid w:val="00F85BE8"/>
    <w:rsid w:val="00F861A1"/>
    <w:rsid w:val="00F861D3"/>
    <w:rsid w:val="00F8632B"/>
    <w:rsid w:val="00F86CC8"/>
    <w:rsid w:val="00F870E1"/>
    <w:rsid w:val="00F9220D"/>
    <w:rsid w:val="00F92405"/>
    <w:rsid w:val="00F927CF"/>
    <w:rsid w:val="00F92C73"/>
    <w:rsid w:val="00F92E6D"/>
    <w:rsid w:val="00F92E8D"/>
    <w:rsid w:val="00F93183"/>
    <w:rsid w:val="00F93247"/>
    <w:rsid w:val="00F9396C"/>
    <w:rsid w:val="00F953BC"/>
    <w:rsid w:val="00F97687"/>
    <w:rsid w:val="00F97725"/>
    <w:rsid w:val="00FA296D"/>
    <w:rsid w:val="00FA32DB"/>
    <w:rsid w:val="00FA3925"/>
    <w:rsid w:val="00FA4B6D"/>
    <w:rsid w:val="00FA4DB5"/>
    <w:rsid w:val="00FA52ED"/>
    <w:rsid w:val="00FA543A"/>
    <w:rsid w:val="00FA5485"/>
    <w:rsid w:val="00FA5DEE"/>
    <w:rsid w:val="00FA60B5"/>
    <w:rsid w:val="00FA6D86"/>
    <w:rsid w:val="00FA70A0"/>
    <w:rsid w:val="00FA767D"/>
    <w:rsid w:val="00FA7E02"/>
    <w:rsid w:val="00FB055B"/>
    <w:rsid w:val="00FB0963"/>
    <w:rsid w:val="00FB1C54"/>
    <w:rsid w:val="00FB2A10"/>
    <w:rsid w:val="00FB37EC"/>
    <w:rsid w:val="00FB42C9"/>
    <w:rsid w:val="00FB5323"/>
    <w:rsid w:val="00FB55BC"/>
    <w:rsid w:val="00FB6E32"/>
    <w:rsid w:val="00FB747F"/>
    <w:rsid w:val="00FC1499"/>
    <w:rsid w:val="00FC1E8F"/>
    <w:rsid w:val="00FC22E3"/>
    <w:rsid w:val="00FC2AD5"/>
    <w:rsid w:val="00FC38BF"/>
    <w:rsid w:val="00FC4126"/>
    <w:rsid w:val="00FC441E"/>
    <w:rsid w:val="00FC5C8C"/>
    <w:rsid w:val="00FC6BB8"/>
    <w:rsid w:val="00FC72FD"/>
    <w:rsid w:val="00FC7B46"/>
    <w:rsid w:val="00FD061F"/>
    <w:rsid w:val="00FD0957"/>
    <w:rsid w:val="00FD1E03"/>
    <w:rsid w:val="00FD25AC"/>
    <w:rsid w:val="00FD2FCA"/>
    <w:rsid w:val="00FD2FE1"/>
    <w:rsid w:val="00FD3D4C"/>
    <w:rsid w:val="00FD6401"/>
    <w:rsid w:val="00FD6704"/>
    <w:rsid w:val="00FD6CD4"/>
    <w:rsid w:val="00FD783C"/>
    <w:rsid w:val="00FE0C13"/>
    <w:rsid w:val="00FE10BD"/>
    <w:rsid w:val="00FE146D"/>
    <w:rsid w:val="00FE1DDA"/>
    <w:rsid w:val="00FE3C0D"/>
    <w:rsid w:val="00FE3D42"/>
    <w:rsid w:val="00FE4039"/>
    <w:rsid w:val="00FE41BA"/>
    <w:rsid w:val="00FE45F9"/>
    <w:rsid w:val="00FE56B7"/>
    <w:rsid w:val="00FE61C2"/>
    <w:rsid w:val="00FE6E41"/>
    <w:rsid w:val="00FE705E"/>
    <w:rsid w:val="00FE7E37"/>
    <w:rsid w:val="00FE7E97"/>
    <w:rsid w:val="00FF00B3"/>
    <w:rsid w:val="00FF065C"/>
    <w:rsid w:val="00FF0A35"/>
    <w:rsid w:val="00FF10A7"/>
    <w:rsid w:val="00FF185C"/>
    <w:rsid w:val="00FF2B82"/>
    <w:rsid w:val="00FF46B5"/>
    <w:rsid w:val="00FF58FE"/>
    <w:rsid w:val="00FF5D51"/>
    <w:rsid w:val="00FF6108"/>
    <w:rsid w:val="00FF68D3"/>
    <w:rsid w:val="00FF6929"/>
    <w:rsid w:val="00FF722C"/>
    <w:rsid w:val="00FF795B"/>
    <w:rsid w:val="00FF7DE1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7C491C"/>
  <w15:chartTrackingRefBased/>
  <w15:docId w15:val="{D478CFB7-6615-44B7-9852-48A41957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iPriority="0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F3"/>
    <w:pPr>
      <w:spacing w:line="260" w:lineRule="atLeast"/>
    </w:pPr>
    <w:rPr>
      <w:rFonts w:ascii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A77A5"/>
    <w:pPr>
      <w:numPr>
        <w:numId w:val="1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1A77A5"/>
    <w:pPr>
      <w:numPr>
        <w:numId w:val="2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A77A5"/>
    <w:pPr>
      <w:keepNext/>
      <w:keepLines/>
      <w:spacing w:after="13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A77A5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A77A5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A77A5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A77A5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A77A5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A77A5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F0CBB"/>
    <w:rPr>
      <w:rFonts w:ascii="Times New Roman" w:hAnsi="Times New Roman"/>
      <w:b/>
      <w:sz w:val="24"/>
      <w:lang w:eastAsia="en-US"/>
    </w:rPr>
  </w:style>
  <w:style w:type="character" w:customStyle="1" w:styleId="Heading2Char">
    <w:name w:val="Heading 2 Char"/>
    <w:link w:val="Heading2"/>
    <w:uiPriority w:val="99"/>
    <w:locked/>
    <w:rsid w:val="00AF0CBB"/>
    <w:rPr>
      <w:rFonts w:ascii="Times New Roman" w:hAnsi="Times New Roman"/>
      <w:b/>
      <w:i/>
      <w:sz w:val="24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AF0CBB"/>
    <w:rPr>
      <w:rFonts w:ascii="Cambria" w:hAnsi="Cambria" w:cs="Angsana New"/>
      <w:b/>
      <w:bCs/>
      <w:sz w:val="33"/>
      <w:szCs w:val="33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AF0CBB"/>
    <w:rPr>
      <w:rFonts w:ascii="Calibri" w:hAnsi="Calibri" w:cs="Cordia New"/>
      <w:b/>
      <w:bCs/>
      <w:sz w:val="35"/>
      <w:szCs w:val="35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AF0CBB"/>
    <w:rPr>
      <w:rFonts w:ascii="Calibri" w:hAnsi="Calibri" w:cs="Cordia New"/>
      <w:b/>
      <w:bCs/>
      <w:i/>
      <w:iCs/>
      <w:sz w:val="33"/>
      <w:szCs w:val="33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AF0CBB"/>
    <w:rPr>
      <w:rFonts w:ascii="Calibri" w:hAnsi="Calibri" w:cs="Cordia New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AF0CBB"/>
    <w:rPr>
      <w:rFonts w:ascii="Calibri" w:hAnsi="Calibri" w:cs="Cordia New"/>
      <w:sz w:val="30"/>
      <w:szCs w:val="30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AF0CBB"/>
    <w:rPr>
      <w:rFonts w:ascii="Calibri" w:hAnsi="Calibri" w:cs="Cordia New"/>
      <w:i/>
      <w:iCs/>
      <w:sz w:val="30"/>
      <w:szCs w:val="30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AF0CBB"/>
    <w:rPr>
      <w:rFonts w:ascii="Cambria" w:hAnsi="Cambria" w:cs="Angsana New"/>
      <w:lang w:val="en-GB"/>
    </w:rPr>
  </w:style>
  <w:style w:type="paragraph" w:styleId="BodyText">
    <w:name w:val="Body Text"/>
    <w:basedOn w:val="Normal"/>
    <w:link w:val="BodyTextChar"/>
    <w:uiPriority w:val="99"/>
    <w:rsid w:val="001A77A5"/>
    <w:pPr>
      <w:spacing w:after="260"/>
    </w:pPr>
  </w:style>
  <w:style w:type="character" w:customStyle="1" w:styleId="BodyTextChar">
    <w:name w:val="Body Text Char"/>
    <w:link w:val="BodyText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1A77A5"/>
    <w:pPr>
      <w:tabs>
        <w:tab w:val="right" w:pos="8505"/>
      </w:tabs>
    </w:pPr>
    <w:rPr>
      <w:sz w:val="18"/>
    </w:rPr>
  </w:style>
  <w:style w:type="character" w:customStyle="1" w:styleId="FooterChar">
    <w:name w:val="Footer Char"/>
    <w:link w:val="Footer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rsid w:val="001A77A5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link w:val="Header"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styleId="ListBullet">
    <w:name w:val="List Bullet"/>
    <w:basedOn w:val="BodyText"/>
    <w:uiPriority w:val="99"/>
    <w:rsid w:val="001A77A5"/>
    <w:pPr>
      <w:ind w:left="340" w:hanging="340"/>
    </w:pPr>
  </w:style>
  <w:style w:type="paragraph" w:styleId="ListBullet2">
    <w:name w:val="List Bullet 2"/>
    <w:basedOn w:val="ListBullet"/>
    <w:uiPriority w:val="99"/>
    <w:rsid w:val="001A77A5"/>
    <w:pPr>
      <w:ind w:left="680"/>
    </w:pPr>
  </w:style>
  <w:style w:type="paragraph" w:styleId="BodyTextIndent">
    <w:name w:val="Body Text Indent"/>
    <w:basedOn w:val="BodyText"/>
    <w:link w:val="BodyTextIndentChar"/>
    <w:uiPriority w:val="99"/>
    <w:rsid w:val="001A77A5"/>
    <w:pPr>
      <w:ind w:left="34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customStyle="1" w:styleId="zfaxdetails">
    <w:name w:val="zfax details"/>
    <w:basedOn w:val="Normal"/>
    <w:uiPriority w:val="99"/>
    <w:rsid w:val="001A77A5"/>
    <w:rPr>
      <w:rFonts w:ascii="Univers 55" w:hAnsi="Univers 55"/>
      <w:sz w:val="18"/>
    </w:rPr>
  </w:style>
  <w:style w:type="paragraph" w:customStyle="1" w:styleId="zdisclaimer">
    <w:name w:val="zdisclaimer"/>
    <w:basedOn w:val="Normal"/>
    <w:next w:val="Footer"/>
    <w:uiPriority w:val="99"/>
    <w:rsid w:val="001A77A5"/>
    <w:pPr>
      <w:framePr w:wrap="auto" w:vAnchor="page" w:hAnchor="page" w:x="3238" w:y="14685"/>
      <w:spacing w:line="240" w:lineRule="exact"/>
    </w:pPr>
    <w:rPr>
      <w:rFonts w:ascii="Univers 55" w:hAnsi="Univers 55"/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1A77A5"/>
    <w:rPr>
      <w:sz w:val="18"/>
    </w:rPr>
  </w:style>
  <w:style w:type="character" w:customStyle="1" w:styleId="FootnoteTextChar">
    <w:name w:val="Footnote Text Char"/>
    <w:link w:val="FootnoteText"/>
    <w:uiPriority w:val="99"/>
    <w:semiHidden/>
    <w:locked/>
    <w:rsid w:val="00AF0CBB"/>
    <w:rPr>
      <w:rFonts w:ascii="Times New Roman" w:hAnsi="Times New Roman" w:cs="Times New Roman"/>
      <w:sz w:val="25"/>
      <w:szCs w:val="25"/>
      <w:lang w:val="en-GB"/>
    </w:rPr>
  </w:style>
  <w:style w:type="paragraph" w:customStyle="1" w:styleId="zsubject">
    <w:name w:val="zsubject"/>
    <w:basedOn w:val="Normal"/>
    <w:uiPriority w:val="99"/>
    <w:rsid w:val="001A77A5"/>
    <w:pPr>
      <w:spacing w:after="520"/>
    </w:pPr>
    <w:rPr>
      <w:b/>
    </w:rPr>
  </w:style>
  <w:style w:type="paragraph" w:customStyle="1" w:styleId="zDistnHeader">
    <w:name w:val="zDistnHeader"/>
    <w:basedOn w:val="Normal"/>
    <w:next w:val="Normal"/>
    <w:uiPriority w:val="99"/>
    <w:rsid w:val="001A77A5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A77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A77A5"/>
    <w:pPr>
      <w:spacing w:line="240" w:lineRule="auto"/>
    </w:pPr>
  </w:style>
  <w:style w:type="character" w:customStyle="1" w:styleId="SignatureChar">
    <w:name w:val="Signature Char"/>
    <w:link w:val="Signature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customStyle="1" w:styleId="zdetails">
    <w:name w:val="zdetails"/>
    <w:basedOn w:val="Normal"/>
    <w:uiPriority w:val="99"/>
    <w:rsid w:val="001A77A5"/>
    <w:pPr>
      <w:spacing w:line="240" w:lineRule="exact"/>
    </w:pPr>
    <w:rPr>
      <w:rFonts w:ascii="Univers 45 Light" w:hAnsi="Univers 45 Light"/>
      <w:sz w:val="16"/>
    </w:rPr>
  </w:style>
  <w:style w:type="paragraph" w:customStyle="1" w:styleId="zbrand">
    <w:name w:val="zbrand"/>
    <w:basedOn w:val="Normal"/>
    <w:uiPriority w:val="99"/>
    <w:rsid w:val="001A77A5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1A77A5"/>
    <w:rPr>
      <w:rFonts w:cs="Times New Roman"/>
      <w:sz w:val="22"/>
    </w:rPr>
  </w:style>
  <w:style w:type="paragraph" w:styleId="Title">
    <w:name w:val="Title"/>
    <w:basedOn w:val="Normal"/>
    <w:link w:val="TitleChar"/>
    <w:uiPriority w:val="99"/>
    <w:qFormat/>
    <w:rsid w:val="001A77A5"/>
    <w:pPr>
      <w:spacing w:line="240" w:lineRule="auto"/>
      <w:ind w:left="540" w:right="749"/>
      <w:jc w:val="center"/>
    </w:pPr>
    <w:rPr>
      <w:rFonts w:ascii="Cordia New" w:hAnsi="Cordia New"/>
      <w:sz w:val="24"/>
      <w:u w:val="single"/>
      <w:lang w:val="th-TH"/>
    </w:rPr>
  </w:style>
  <w:style w:type="character" w:customStyle="1" w:styleId="TitleChar">
    <w:name w:val="Title Char"/>
    <w:link w:val="Title"/>
    <w:uiPriority w:val="99"/>
    <w:locked/>
    <w:rsid w:val="00AF0CBB"/>
    <w:rPr>
      <w:rFonts w:ascii="Cambria" w:hAnsi="Cambria" w:cs="Angsana New"/>
      <w:b/>
      <w:bCs/>
      <w:kern w:val="28"/>
      <w:sz w:val="40"/>
      <w:szCs w:val="40"/>
      <w:lang w:val="en-GB"/>
    </w:rPr>
  </w:style>
  <w:style w:type="paragraph" w:styleId="BlockText">
    <w:name w:val="Block Text"/>
    <w:basedOn w:val="Normal"/>
    <w:uiPriority w:val="99"/>
    <w:rsid w:val="001A77A5"/>
    <w:pPr>
      <w:spacing w:before="240" w:line="240" w:lineRule="auto"/>
      <w:ind w:left="547" w:right="749" w:firstLine="1440"/>
      <w:jc w:val="both"/>
    </w:pPr>
    <w:rPr>
      <w:rFonts w:ascii="Cordia New" w:hAnsi="Cordia New"/>
      <w:sz w:val="28"/>
      <w:lang w:val="th-TH"/>
    </w:rPr>
  </w:style>
  <w:style w:type="paragraph" w:styleId="BodyText2">
    <w:name w:val="Body Text 2"/>
    <w:basedOn w:val="Normal"/>
    <w:link w:val="BodyText2Char"/>
    <w:uiPriority w:val="99"/>
    <w:rsid w:val="001A77A5"/>
    <w:pPr>
      <w:spacing w:before="120" w:line="200" w:lineRule="atLeast"/>
      <w:jc w:val="center"/>
    </w:pPr>
    <w:rPr>
      <w:sz w:val="20"/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1A77A5"/>
    <w:pPr>
      <w:jc w:val="both"/>
    </w:pPr>
    <w:rPr>
      <w:lang w:val="en-US"/>
    </w:rPr>
  </w:style>
  <w:style w:type="character" w:customStyle="1" w:styleId="BodyText3Char">
    <w:name w:val="Body Text 3 Char"/>
    <w:link w:val="BodyText3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1A77A5"/>
    <w:pPr>
      <w:spacing w:line="240" w:lineRule="auto"/>
      <w:ind w:right="386"/>
    </w:pPr>
    <w:rPr>
      <w:rFonts w:ascii="Arial" w:hAnsi="Arial"/>
      <w:b/>
      <w:sz w:val="28"/>
      <w:lang w:val="th-TH"/>
    </w:rPr>
  </w:style>
  <w:style w:type="paragraph" w:styleId="EnvelopeReturn">
    <w:name w:val="envelope return"/>
    <w:basedOn w:val="Normal"/>
    <w:uiPriority w:val="99"/>
    <w:rsid w:val="001A77A5"/>
    <w:pPr>
      <w:spacing w:line="240" w:lineRule="auto"/>
      <w:jc w:val="both"/>
    </w:pPr>
    <w:rPr>
      <w:sz w:val="24"/>
    </w:rPr>
  </w:style>
  <w:style w:type="paragraph" w:styleId="Caption">
    <w:name w:val="caption"/>
    <w:basedOn w:val="Normal"/>
    <w:next w:val="Normal"/>
    <w:uiPriority w:val="99"/>
    <w:qFormat/>
    <w:rsid w:val="001A77A5"/>
    <w:pPr>
      <w:ind w:left="720"/>
      <w:jc w:val="both"/>
    </w:pPr>
    <w:rPr>
      <w:u w:val="single"/>
      <w:lang w:val="en-US"/>
    </w:rPr>
  </w:style>
  <w:style w:type="paragraph" w:customStyle="1" w:styleId="a0">
    <w:name w:val="¢éÍ¤ÇÒÁ"/>
    <w:basedOn w:val="Normal"/>
    <w:uiPriority w:val="99"/>
    <w:rsid w:val="001A77A5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1A77A5"/>
    <w:pPr>
      <w:spacing w:line="240" w:lineRule="auto"/>
      <w:ind w:left="540"/>
      <w:jc w:val="both"/>
    </w:pPr>
    <w:rPr>
      <w:color w:val="000000"/>
      <w:szCs w:val="22"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1A77A5"/>
    <w:pPr>
      <w:spacing w:line="240" w:lineRule="auto"/>
      <w:ind w:left="720"/>
      <w:jc w:val="both"/>
    </w:pPr>
    <w:rPr>
      <w:szCs w:val="22"/>
      <w:lang w:val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AF0CBB"/>
    <w:rPr>
      <w:rFonts w:ascii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uiPriority w:val="99"/>
    <w:semiHidden/>
    <w:rsid w:val="001A77A5"/>
    <w:pPr>
      <w:spacing w:line="240" w:lineRule="auto"/>
      <w:ind w:left="1600"/>
      <w:jc w:val="both"/>
    </w:pPr>
    <w:rPr>
      <w:rFonts w:ascii="Arial" w:eastAsia="MS Mincho" w:hAnsi="Arial"/>
      <w:sz w:val="20"/>
      <w:lang w:val="en-US"/>
    </w:rPr>
  </w:style>
  <w:style w:type="paragraph" w:customStyle="1" w:styleId="1">
    <w:name w:val="???????????1"/>
    <w:basedOn w:val="Normal"/>
    <w:uiPriority w:val="99"/>
    <w:rsid w:val="001A77A5"/>
    <w:pPr>
      <w:spacing w:line="240" w:lineRule="auto"/>
      <w:ind w:right="386"/>
    </w:pPr>
    <w:rPr>
      <w:rFonts w:cs="Times New Roman"/>
      <w:b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4A6A3A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AF0CBB"/>
    <w:rPr>
      <w:rFonts w:ascii="Times New Roman" w:hAnsi="Times New Roman" w:cs="Times New Roman"/>
      <w:sz w:val="2"/>
      <w:lang w:val="en-GB"/>
    </w:rPr>
  </w:style>
  <w:style w:type="table" w:styleId="TableGrid">
    <w:name w:val="Table Grid"/>
    <w:basedOn w:val="TableNormal"/>
    <w:uiPriority w:val="59"/>
    <w:rsid w:val="00683989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1E44"/>
    <w:pPr>
      <w:spacing w:after="200" w:line="276" w:lineRule="auto"/>
      <w:ind w:left="720"/>
      <w:contextualSpacing/>
    </w:pPr>
    <w:rPr>
      <w:rFonts w:ascii="Calibri" w:eastAsia="Calibri" w:hAnsi="Calibri" w:cs="Cordia New"/>
      <w:szCs w:val="28"/>
      <w:lang w:val="en-US"/>
    </w:rPr>
  </w:style>
  <w:style w:type="character" w:styleId="Emphasis">
    <w:name w:val="Emphasis"/>
    <w:qFormat/>
    <w:rsid w:val="009F0AE7"/>
    <w:rPr>
      <w:i/>
      <w:iCs/>
    </w:rPr>
  </w:style>
  <w:style w:type="character" w:styleId="Strong">
    <w:name w:val="Strong"/>
    <w:qFormat/>
    <w:rsid w:val="009F0AE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9F0AE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30"/>
    </w:rPr>
  </w:style>
  <w:style w:type="character" w:customStyle="1" w:styleId="SubtitleChar">
    <w:name w:val="Subtitle Char"/>
    <w:link w:val="Subtitle"/>
    <w:rsid w:val="009F0AE7"/>
    <w:rPr>
      <w:rFonts w:ascii="Cambria" w:eastAsia="Times New Roman" w:hAnsi="Cambria" w:cs="Angsana New"/>
      <w:i/>
      <w:iCs/>
      <w:color w:val="4F81BD"/>
      <w:spacing w:val="15"/>
      <w:sz w:val="24"/>
      <w:szCs w:val="30"/>
      <w:lang w:val="en-GB"/>
    </w:rPr>
  </w:style>
  <w:style w:type="paragraph" w:styleId="NoSpacing">
    <w:name w:val="No Spacing"/>
    <w:uiPriority w:val="1"/>
    <w:qFormat/>
    <w:rsid w:val="009F0AE7"/>
    <w:rPr>
      <w:rFonts w:ascii="Times New Roman" w:hAnsi="Times New Roman"/>
      <w:sz w:val="22"/>
      <w:lang w:eastAsia="en-US"/>
    </w:rPr>
  </w:style>
  <w:style w:type="character" w:styleId="SubtleEmphasis">
    <w:name w:val="Subtle Emphasis"/>
    <w:uiPriority w:val="19"/>
    <w:qFormat/>
    <w:rsid w:val="009F0AE7"/>
    <w:rPr>
      <w:i/>
      <w:iCs/>
      <w:color w:val="808080"/>
    </w:rPr>
  </w:style>
  <w:style w:type="character" w:styleId="IntenseEmphasis">
    <w:name w:val="Intense Emphasis"/>
    <w:uiPriority w:val="21"/>
    <w:qFormat/>
    <w:rsid w:val="009F0AE7"/>
    <w:rPr>
      <w:b/>
      <w:bCs/>
      <w:i/>
      <w:iCs/>
      <w:color w:val="4F81BD"/>
    </w:rPr>
  </w:style>
  <w:style w:type="paragraph" w:styleId="MacroText">
    <w:name w:val="macro"/>
    <w:link w:val="MacroTextChar"/>
    <w:locked/>
    <w:rsid w:val="00D672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 w:eastAsia="en-US"/>
    </w:rPr>
  </w:style>
  <w:style w:type="character" w:customStyle="1" w:styleId="MacroTextChar">
    <w:name w:val="Macro Text Char"/>
    <w:link w:val="MacroText"/>
    <w:rsid w:val="00D6722E"/>
    <w:rPr>
      <w:rFonts w:ascii="Courier New" w:eastAsia="MS Mincho" w:hAnsi="Courier New"/>
      <w:sz w:val="20"/>
      <w:szCs w:val="20"/>
      <w:lang w:val="en-AU"/>
    </w:rPr>
  </w:style>
  <w:style w:type="character" w:styleId="CommentReference">
    <w:name w:val="annotation reference"/>
    <w:uiPriority w:val="99"/>
    <w:semiHidden/>
    <w:unhideWhenUsed/>
    <w:locked/>
    <w:rsid w:val="00422F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422F48"/>
    <w:pPr>
      <w:spacing w:after="200" w:line="240" w:lineRule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422F48"/>
    <w:rPr>
      <w:rFonts w:ascii="Calibri" w:eastAsia="Calibri" w:hAnsi="Calibri" w:cs="Cordia New"/>
      <w:sz w:val="20"/>
      <w:szCs w:val="25"/>
      <w:lang w:val="en-GB"/>
    </w:rPr>
  </w:style>
  <w:style w:type="paragraph" w:customStyle="1" w:styleId="a1">
    <w:name w:val="à¹×éÍàÃ×èÍ§"/>
    <w:basedOn w:val="Normal"/>
    <w:rsid w:val="002857B9"/>
    <w:pPr>
      <w:autoSpaceDE w:val="0"/>
      <w:autoSpaceDN w:val="0"/>
      <w:spacing w:line="240" w:lineRule="auto"/>
      <w:ind w:right="386"/>
    </w:pPr>
    <w:rPr>
      <w:rFonts w:ascii="Cordia New" w:hAnsi="Arial" w:cs="Cordia New"/>
      <w:sz w:val="28"/>
      <w:szCs w:val="2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4480F"/>
    <w:pPr>
      <w:spacing w:after="0"/>
    </w:pPr>
    <w:rPr>
      <w:rFonts w:ascii="Times New Roman" w:eastAsia="Times New Roman" w:hAnsi="Times New Roman" w:cs="Angsana New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4480F"/>
    <w:rPr>
      <w:rFonts w:ascii="Times New Roman" w:eastAsia="Calibri" w:hAnsi="Times New Roman" w:cs="Cordia New"/>
      <w:b/>
      <w:bCs/>
      <w:sz w:val="20"/>
      <w:szCs w:val="25"/>
      <w:lang w:val="en-GB"/>
    </w:rPr>
  </w:style>
  <w:style w:type="paragraph" w:styleId="Revision">
    <w:name w:val="Revision"/>
    <w:hidden/>
    <w:uiPriority w:val="99"/>
    <w:semiHidden/>
    <w:rsid w:val="004E3423"/>
    <w:rPr>
      <w:rFonts w:ascii="Times New Roman" w:hAnsi="Times New Roman"/>
      <w:sz w:val="22"/>
      <w:lang w:eastAsia="en-US"/>
    </w:rPr>
  </w:style>
  <w:style w:type="character" w:customStyle="1" w:styleId="left">
    <w:name w:val="left"/>
    <w:rsid w:val="00F33BB6"/>
  </w:style>
  <w:style w:type="paragraph" w:customStyle="1" w:styleId="Default">
    <w:name w:val="Default"/>
    <w:rsid w:val="00BD52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4603F-67C6-490A-97D1-0B547380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 Facsimile v1.2</vt:lpstr>
    </vt:vector>
  </TitlesOfParts>
  <Company>KPMG</Company>
  <LinksUpToDate>false</LinksUpToDate>
  <CharactersWithSpaces>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 Facsimile v1.2</dc:title>
  <dc:subject/>
  <dc:creator>พีคมาร์วิค สุธี</dc:creator>
  <cp:keywords/>
  <cp:lastModifiedBy>Kannapat Udompornthanakij (TH)</cp:lastModifiedBy>
  <cp:revision>12</cp:revision>
  <cp:lastPrinted>2021-04-22T02:22:00Z</cp:lastPrinted>
  <dcterms:created xsi:type="dcterms:W3CDTF">2021-04-26T04:42:00Z</dcterms:created>
  <dcterms:modified xsi:type="dcterms:W3CDTF">2021-05-07T06:28:00Z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-1938192431</vt:i4>
  </property>
</Properties>
</file>